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3386" w:rsidRPr="00DB3386" w:rsidRDefault="00DB3386" w:rsidP="00DB3386">
      <w:pPr>
        <w:widowControl w:val="0"/>
        <w:suppressAutoHyphens/>
        <w:autoSpaceDN w:val="0"/>
        <w:spacing w:after="0" w:line="240" w:lineRule="auto"/>
        <w:rPr>
          <w:rFonts w:ascii="Calibri" w:eastAsia="Calibri" w:hAnsi="Calibri" w:cs="Mangal"/>
          <w:kern w:val="3"/>
          <w:sz w:val="24"/>
          <w:szCs w:val="24"/>
          <w:lang w:val="sr-Latn-RS" w:eastAsia="zh-CN" w:bidi="hi-IN"/>
        </w:rPr>
      </w:pPr>
      <w:r w:rsidRPr="00DB3386">
        <w:rPr>
          <w:rFonts w:ascii="Times New Roman" w:eastAsia="Arial Unicode MS" w:hAnsi="Times New Roman" w:cs="Mangal"/>
          <w:noProof/>
          <w:kern w:val="3"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56E9561A" wp14:editId="50990D78">
            <wp:simplePos x="0" y="0"/>
            <wp:positionH relativeFrom="column">
              <wp:posOffset>3590925</wp:posOffset>
            </wp:positionH>
            <wp:positionV relativeFrom="paragraph">
              <wp:posOffset>-216535</wp:posOffset>
            </wp:positionV>
            <wp:extent cx="2682875" cy="771525"/>
            <wp:effectExtent l="0" t="0" r="3175" b="9525"/>
            <wp:wrapSquare wrapText="left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875" cy="771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75BD">
        <w:rPr>
          <w:rFonts w:ascii="Calibri" w:eastAsia="Calibri" w:hAnsi="Calibri" w:cs="Mangal"/>
          <w:kern w:val="3"/>
          <w:sz w:val="24"/>
          <w:szCs w:val="24"/>
          <w:lang w:val="sr-Latn-RS" w:eastAsia="zh-CN" w:bidi="hi-IN"/>
        </w:rPr>
        <w:t xml:space="preserve"> </w:t>
      </w:r>
      <w:r w:rsidRPr="00DB3386">
        <w:rPr>
          <w:rFonts w:ascii="Calibri" w:eastAsia="Calibri" w:hAnsi="Calibri" w:cs="Mangal"/>
          <w:kern w:val="3"/>
          <w:sz w:val="24"/>
          <w:szCs w:val="24"/>
          <w:lang w:val="sr-Latn-RS" w:eastAsia="zh-CN" w:bidi="hi-IN"/>
        </w:rPr>
        <w:t xml:space="preserve">OPŠTINA BIJELO POLJE </w:t>
      </w:r>
    </w:p>
    <w:p w:rsidR="00DB3386" w:rsidRPr="00DB3386" w:rsidRDefault="00DB3386" w:rsidP="00DB3386">
      <w:pPr>
        <w:widowControl w:val="0"/>
        <w:suppressAutoHyphens/>
        <w:autoSpaceDN w:val="0"/>
        <w:spacing w:after="0" w:line="240" w:lineRule="auto"/>
        <w:rPr>
          <w:rFonts w:ascii="Calibri" w:eastAsia="Calibri" w:hAnsi="Calibri" w:cs="Mangal"/>
          <w:kern w:val="3"/>
          <w:sz w:val="24"/>
          <w:szCs w:val="24"/>
          <w:lang w:val="sr-Latn-RS" w:eastAsia="zh-CN" w:bidi="hi-IN"/>
        </w:rPr>
      </w:pPr>
      <w:r w:rsidRPr="00DB3386">
        <w:rPr>
          <w:rFonts w:ascii="Calibri" w:eastAsia="Calibri" w:hAnsi="Calibri" w:cs="Mangal"/>
          <w:kern w:val="3"/>
          <w:sz w:val="24"/>
          <w:szCs w:val="24"/>
          <w:lang w:val="sr-Latn-RS" w:eastAsia="zh-CN" w:bidi="hi-IN"/>
        </w:rPr>
        <w:t xml:space="preserve">Turistička organizacija Bijelo Polje          </w:t>
      </w:r>
    </w:p>
    <w:p w:rsidR="00DB3386" w:rsidRPr="00DB3386" w:rsidRDefault="00DB3386" w:rsidP="00DB3386">
      <w:pPr>
        <w:widowControl w:val="0"/>
        <w:suppressAutoHyphens/>
        <w:autoSpaceDN w:val="0"/>
        <w:spacing w:after="0" w:line="240" w:lineRule="auto"/>
        <w:rPr>
          <w:rFonts w:ascii="Calibri" w:eastAsia="Calibri" w:hAnsi="Calibri" w:cs="Mangal"/>
          <w:kern w:val="3"/>
          <w:sz w:val="24"/>
          <w:szCs w:val="24"/>
          <w:lang w:val="sr-Latn-RS" w:eastAsia="zh-CN" w:bidi="hi-IN"/>
        </w:rPr>
      </w:pPr>
      <w:r w:rsidRPr="00DB3386">
        <w:rPr>
          <w:rFonts w:ascii="Calibri" w:eastAsia="Calibri" w:hAnsi="Calibri" w:cs="Mangal"/>
          <w:kern w:val="3"/>
          <w:sz w:val="24"/>
          <w:szCs w:val="24"/>
          <w:lang w:val="sr-Latn-RS" w:eastAsia="zh-CN" w:bidi="hi-IN"/>
        </w:rPr>
        <w:t xml:space="preserve">Bijelo Polje  </w:t>
      </w:r>
      <w:r>
        <w:rPr>
          <w:rFonts w:ascii="Calibri" w:eastAsia="Calibri" w:hAnsi="Calibri" w:cs="Mangal"/>
          <w:kern w:val="3"/>
          <w:sz w:val="24"/>
          <w:szCs w:val="24"/>
          <w:lang w:val="sr-Latn-RS" w:eastAsia="zh-CN" w:bidi="hi-IN"/>
        </w:rPr>
        <w:t>13.03</w:t>
      </w:r>
      <w:r w:rsidRPr="00DB3386">
        <w:rPr>
          <w:rFonts w:ascii="Calibri" w:eastAsia="Calibri" w:hAnsi="Calibri" w:cs="Mangal"/>
          <w:kern w:val="3"/>
          <w:sz w:val="24"/>
          <w:szCs w:val="24"/>
          <w:lang w:val="sr-Latn-RS" w:eastAsia="zh-CN" w:bidi="hi-IN"/>
        </w:rPr>
        <w:t>.2023.  godine</w:t>
      </w:r>
    </w:p>
    <w:p w:rsidR="005265D6" w:rsidRDefault="00DB3386" w:rsidP="00DB3386">
      <w:pPr>
        <w:suppressAutoHyphens/>
        <w:autoSpaceDN w:val="0"/>
        <w:spacing w:after="0" w:line="240" w:lineRule="auto"/>
        <w:rPr>
          <w:rFonts w:ascii="Calibri" w:eastAsia="Calibri" w:hAnsi="Calibri" w:cs="Times New Roman"/>
          <w:b/>
          <w:bCs/>
          <w:i/>
          <w:iCs/>
          <w:kern w:val="3"/>
          <w:sz w:val="28"/>
          <w:szCs w:val="20"/>
          <w:lang w:val="sr-Latn-RS" w:eastAsia="zh-CN"/>
        </w:rPr>
      </w:pPr>
      <w:r w:rsidRPr="00DB3386">
        <w:rPr>
          <w:rFonts w:ascii="Calibri" w:eastAsia="Calibri" w:hAnsi="Calibri" w:cs="Times New Roman"/>
          <w:b/>
          <w:bCs/>
          <w:i/>
          <w:iCs/>
          <w:kern w:val="3"/>
          <w:sz w:val="28"/>
          <w:szCs w:val="20"/>
          <w:lang w:val="sr-Latn-RS" w:eastAsia="zh-CN"/>
        </w:rPr>
        <w:t>BR 16/</w:t>
      </w:r>
      <w:r>
        <w:rPr>
          <w:rFonts w:ascii="Calibri" w:eastAsia="Calibri" w:hAnsi="Calibri" w:cs="Times New Roman"/>
          <w:b/>
          <w:bCs/>
          <w:i/>
          <w:iCs/>
          <w:kern w:val="3"/>
          <w:sz w:val="28"/>
          <w:szCs w:val="20"/>
          <w:lang w:val="sr-Latn-RS" w:eastAsia="zh-CN"/>
        </w:rPr>
        <w:t>1247</w:t>
      </w:r>
    </w:p>
    <w:p w:rsidR="00DB3386" w:rsidRDefault="00DB3386" w:rsidP="00DB3386">
      <w:pPr>
        <w:suppressAutoHyphens/>
        <w:autoSpaceDN w:val="0"/>
        <w:spacing w:after="0" w:line="240" w:lineRule="auto"/>
        <w:rPr>
          <w:rFonts w:ascii="Calibri" w:eastAsia="Calibri" w:hAnsi="Calibri" w:cs="Times New Roman"/>
          <w:b/>
          <w:bCs/>
          <w:i/>
          <w:iCs/>
          <w:kern w:val="3"/>
          <w:sz w:val="28"/>
          <w:szCs w:val="20"/>
          <w:lang w:val="sr-Latn-RS" w:eastAsia="zh-CN"/>
        </w:rPr>
      </w:pPr>
    </w:p>
    <w:p w:rsidR="00DB3386" w:rsidRPr="00DB3386" w:rsidRDefault="00DB3386" w:rsidP="00DB3386">
      <w:pPr>
        <w:suppressAutoHyphens/>
        <w:autoSpaceDN w:val="0"/>
        <w:spacing w:after="0" w:line="240" w:lineRule="auto"/>
        <w:rPr>
          <w:rFonts w:ascii="Book Antiqua" w:eastAsia="Times New Roman" w:hAnsi="Book Antiqua" w:cs="Times New Roman"/>
          <w:b/>
          <w:bCs/>
          <w:i/>
          <w:iCs/>
          <w:kern w:val="3"/>
          <w:sz w:val="28"/>
          <w:szCs w:val="20"/>
          <w:lang w:val="es-AR" w:eastAsia="zh-CN"/>
        </w:rPr>
      </w:pPr>
    </w:p>
    <w:p w:rsidR="005265D6" w:rsidRDefault="005265D6" w:rsidP="005265D6">
      <w:pPr>
        <w:pBdr>
          <w:bottom w:val="single" w:sz="6" w:space="1" w:color="auto"/>
        </w:pBdr>
        <w:rPr>
          <w:b/>
          <w:sz w:val="28"/>
          <w:szCs w:val="28"/>
        </w:rPr>
      </w:pPr>
      <w:r>
        <w:rPr>
          <w:b/>
          <w:sz w:val="28"/>
          <w:szCs w:val="28"/>
        </w:rPr>
        <w:t>ul.Slobode br 10, ul. Nedjeljka Merdovića bb -Sportska hala Nikoljac, email:turisticka @bije</w:t>
      </w:r>
      <w:r w:rsidR="00B06F93">
        <w:rPr>
          <w:b/>
          <w:sz w:val="28"/>
          <w:szCs w:val="28"/>
        </w:rPr>
        <w:t>lopolje.co.me, web:tobp</w:t>
      </w:r>
      <w:r>
        <w:rPr>
          <w:b/>
          <w:sz w:val="28"/>
          <w:szCs w:val="28"/>
        </w:rPr>
        <w:t>.me, tel/</w:t>
      </w:r>
      <w:r w:rsidRPr="00BF2D6D">
        <w:rPr>
          <w:b/>
          <w:sz w:val="28"/>
          <w:szCs w:val="28"/>
        </w:rPr>
        <w:t>fax+382(0)50/433-711,</w:t>
      </w:r>
      <w:r>
        <w:rPr>
          <w:b/>
          <w:sz w:val="28"/>
          <w:szCs w:val="28"/>
        </w:rPr>
        <w:t>484-795</w:t>
      </w:r>
    </w:p>
    <w:p w:rsidR="00CA712B" w:rsidRDefault="00CA712B" w:rsidP="005265D6">
      <w:pPr>
        <w:jc w:val="center"/>
        <w:rPr>
          <w:rFonts w:ascii="Times New Roman" w:hAnsi="Times New Roman" w:cs="Times New Roman"/>
          <w:b/>
          <w:sz w:val="32"/>
          <w:szCs w:val="32"/>
          <w:lang w:val="sr-Latn-CS"/>
        </w:rPr>
      </w:pPr>
    </w:p>
    <w:p w:rsidR="005265D6" w:rsidRDefault="005265D6" w:rsidP="005265D6">
      <w:pPr>
        <w:jc w:val="center"/>
        <w:rPr>
          <w:rFonts w:ascii="Times New Roman" w:hAnsi="Times New Roman" w:cs="Times New Roman"/>
          <w:b/>
          <w:sz w:val="32"/>
          <w:szCs w:val="32"/>
          <w:lang w:val="sr-Latn-CS"/>
        </w:rPr>
      </w:pPr>
    </w:p>
    <w:p w:rsidR="00CF145A" w:rsidRDefault="00CF145A" w:rsidP="00CF145A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  <w:lang w:val="sr-Latn-CS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sr-Latn-CS"/>
        </w:rPr>
        <w:t xml:space="preserve">Na osnovu člana 35 stav 2 alineja 2 i 3 Statuta </w:t>
      </w:r>
      <w:r>
        <w:rPr>
          <w:rFonts w:ascii="Times New Roman" w:eastAsia="Times New Roman" w:hAnsi="Times New Roman" w:cs="Times New Roman"/>
          <w:b/>
          <w:sz w:val="28"/>
          <w:szCs w:val="28"/>
          <w:lang w:val="sr-Latn-RS"/>
        </w:rPr>
        <w:t xml:space="preserve">Turističke organizacije Bijelo Polje (br. 16/1099) Izvršni odbor  Turističke organizacije Bijelo Polje </w:t>
      </w:r>
      <w:r>
        <w:rPr>
          <w:rFonts w:ascii="Times New Roman" w:eastAsia="Times New Roman" w:hAnsi="Times New Roman" w:cs="Times New Roman"/>
          <w:b/>
          <w:sz w:val="28"/>
          <w:szCs w:val="28"/>
          <w:lang w:val="sr-Latn-CS"/>
        </w:rPr>
        <w:t xml:space="preserve">, na V  redovnoj  sjednici održanoj 13.03.2023.  godine, usvojio  je </w:t>
      </w:r>
    </w:p>
    <w:p w:rsidR="00DB3386" w:rsidRDefault="00DB3386" w:rsidP="00CF145A">
      <w:pPr>
        <w:rPr>
          <w:rFonts w:ascii="Times New Roman" w:hAnsi="Times New Roman" w:cs="Times New Roman"/>
          <w:b/>
          <w:sz w:val="32"/>
          <w:szCs w:val="32"/>
          <w:lang w:val="sr-Latn-CS"/>
        </w:rPr>
      </w:pPr>
    </w:p>
    <w:p w:rsidR="00DB3386" w:rsidRDefault="00DB3386" w:rsidP="005265D6">
      <w:pPr>
        <w:jc w:val="center"/>
        <w:rPr>
          <w:rFonts w:ascii="Times New Roman" w:hAnsi="Times New Roman" w:cs="Times New Roman"/>
          <w:b/>
          <w:sz w:val="32"/>
          <w:szCs w:val="32"/>
          <w:lang w:val="sr-Latn-CS"/>
        </w:rPr>
      </w:pPr>
    </w:p>
    <w:p w:rsidR="00DB3386" w:rsidRDefault="00DB3386" w:rsidP="005265D6">
      <w:pPr>
        <w:jc w:val="center"/>
        <w:rPr>
          <w:rFonts w:ascii="Times New Roman" w:hAnsi="Times New Roman" w:cs="Times New Roman"/>
          <w:b/>
          <w:sz w:val="32"/>
          <w:szCs w:val="32"/>
          <w:lang w:val="sr-Latn-CS"/>
        </w:rPr>
      </w:pPr>
    </w:p>
    <w:p w:rsidR="005265D6" w:rsidRPr="0032739C" w:rsidRDefault="005265D6" w:rsidP="005265D6">
      <w:pPr>
        <w:jc w:val="center"/>
        <w:rPr>
          <w:rFonts w:ascii="Times New Roman" w:hAnsi="Times New Roman" w:cs="Times New Roman"/>
          <w:b/>
          <w:i/>
          <w:sz w:val="56"/>
          <w:szCs w:val="56"/>
          <w:lang w:val="sr-Latn-CS"/>
        </w:rPr>
      </w:pPr>
      <w:r w:rsidRPr="0032739C">
        <w:rPr>
          <w:rFonts w:ascii="Times New Roman" w:hAnsi="Times New Roman" w:cs="Times New Roman"/>
          <w:b/>
          <w:i/>
          <w:sz w:val="56"/>
          <w:szCs w:val="56"/>
          <w:lang w:val="sr-Latn-CS"/>
        </w:rPr>
        <w:t xml:space="preserve">IZVJEŠTAJ O RADU TURISTIČKE ORGANIZACIJE BIJELO </w:t>
      </w:r>
      <w:r w:rsidR="00707AA0">
        <w:rPr>
          <w:rFonts w:ascii="Times New Roman" w:hAnsi="Times New Roman" w:cs="Times New Roman"/>
          <w:b/>
          <w:i/>
          <w:sz w:val="56"/>
          <w:szCs w:val="56"/>
          <w:lang w:val="sr-Latn-CS"/>
        </w:rPr>
        <w:t>POLJE ZA 2022</w:t>
      </w:r>
      <w:r w:rsidRPr="0032739C">
        <w:rPr>
          <w:rFonts w:ascii="Times New Roman" w:hAnsi="Times New Roman" w:cs="Times New Roman"/>
          <w:b/>
          <w:i/>
          <w:sz w:val="56"/>
          <w:szCs w:val="56"/>
          <w:lang w:val="sr-Latn-CS"/>
        </w:rPr>
        <w:t>. GODINU</w:t>
      </w:r>
    </w:p>
    <w:p w:rsidR="00A00BEC" w:rsidRDefault="00A00BEC" w:rsidP="005265D6">
      <w:pPr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A00BEC" w:rsidRDefault="00A00BEC" w:rsidP="005265D6">
      <w:pPr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CA712B" w:rsidRDefault="00CA712B" w:rsidP="005265D6">
      <w:pPr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CA712B" w:rsidRDefault="00CA712B" w:rsidP="005265D6">
      <w:pPr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DB3386" w:rsidRDefault="00DB3386" w:rsidP="005265D6">
      <w:pPr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DB3386" w:rsidRDefault="00DB3386" w:rsidP="005265D6">
      <w:pPr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DB3386" w:rsidRDefault="00DB3386" w:rsidP="005265D6">
      <w:pPr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5265D6" w:rsidRDefault="005265D6" w:rsidP="005265D6">
      <w:pPr>
        <w:spacing w:after="0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72304B" w:rsidRDefault="0072304B" w:rsidP="00AE2758">
      <w:pPr>
        <w:shd w:val="clear" w:color="auto" w:fill="FFFFFF"/>
        <w:spacing w:after="60" w:line="240" w:lineRule="atLeast"/>
        <w:textAlignment w:val="baseline"/>
        <w:rPr>
          <w:rFonts w:ascii="Segoe UI" w:eastAsia="Times New Roman" w:hAnsi="Segoe UI" w:cs="Segoe UI"/>
          <w:color w:val="262626"/>
          <w:sz w:val="18"/>
          <w:szCs w:val="18"/>
        </w:rPr>
      </w:pPr>
    </w:p>
    <w:p w:rsidR="00A00BEC" w:rsidRDefault="00985C11" w:rsidP="00985C1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D0127">
        <w:rPr>
          <w:rFonts w:ascii="Times New Roman" w:hAnsi="Times New Roman" w:cs="Times New Roman"/>
          <w:sz w:val="28"/>
          <w:szCs w:val="28"/>
        </w:rPr>
        <w:t xml:space="preserve">U toku </w:t>
      </w:r>
      <w:r w:rsidR="00905DDC">
        <w:rPr>
          <w:rFonts w:ascii="Times New Roman" w:hAnsi="Times New Roman" w:cs="Times New Roman"/>
          <w:sz w:val="28"/>
          <w:szCs w:val="28"/>
        </w:rPr>
        <w:t>2022</w:t>
      </w:r>
      <w:r w:rsidRPr="00CD0127">
        <w:rPr>
          <w:rFonts w:ascii="Times New Roman" w:hAnsi="Times New Roman" w:cs="Times New Roman"/>
          <w:sz w:val="28"/>
          <w:szCs w:val="28"/>
        </w:rPr>
        <w:t>.godine Turistička organizacija Bijelo Polje( u daljem tekstu TOBP) je u skladu sa usvojenim Programom rada i Fina</w:t>
      </w:r>
      <w:r>
        <w:rPr>
          <w:rFonts w:ascii="Times New Roman" w:hAnsi="Times New Roman" w:cs="Times New Roman"/>
          <w:sz w:val="28"/>
          <w:szCs w:val="28"/>
        </w:rPr>
        <w:t>n</w:t>
      </w:r>
      <w:r w:rsidRPr="00CD0127">
        <w:rPr>
          <w:rFonts w:ascii="Times New Roman" w:hAnsi="Times New Roman" w:cs="Times New Roman"/>
          <w:sz w:val="28"/>
          <w:szCs w:val="28"/>
        </w:rPr>
        <w:t xml:space="preserve">sijskim planom </w:t>
      </w:r>
      <w:r w:rsidR="00905DDC">
        <w:rPr>
          <w:rFonts w:ascii="Times New Roman" w:hAnsi="Times New Roman" w:cs="Times New Roman"/>
          <w:sz w:val="28"/>
          <w:szCs w:val="28"/>
        </w:rPr>
        <w:t>za 2022</w:t>
      </w:r>
      <w:r>
        <w:rPr>
          <w:rFonts w:ascii="Times New Roman" w:hAnsi="Times New Roman" w:cs="Times New Roman"/>
          <w:sz w:val="28"/>
          <w:szCs w:val="28"/>
        </w:rPr>
        <w:t xml:space="preserve">. godinu realizovala </w:t>
      </w:r>
      <w:r w:rsidRPr="00CD0127">
        <w:rPr>
          <w:rFonts w:ascii="Times New Roman" w:hAnsi="Times New Roman" w:cs="Times New Roman"/>
          <w:sz w:val="28"/>
          <w:szCs w:val="28"/>
        </w:rPr>
        <w:t xml:space="preserve"> aktivnosti koje se mogu podijeliti u nekoliko segme</w:t>
      </w:r>
      <w:r>
        <w:rPr>
          <w:rFonts w:ascii="Times New Roman" w:hAnsi="Times New Roman" w:cs="Times New Roman"/>
          <w:sz w:val="28"/>
          <w:szCs w:val="28"/>
        </w:rPr>
        <w:t xml:space="preserve">nata ( vrsta ) djelatnosti </w:t>
      </w:r>
      <w:r w:rsidR="00905DDC">
        <w:rPr>
          <w:rFonts w:ascii="Times New Roman" w:hAnsi="Times New Roman" w:cs="Times New Roman"/>
          <w:sz w:val="28"/>
          <w:szCs w:val="28"/>
        </w:rPr>
        <w:t>:</w:t>
      </w:r>
    </w:p>
    <w:p w:rsidR="00905DDC" w:rsidRPr="00A00BEC" w:rsidRDefault="00905DDC" w:rsidP="00985C11">
      <w:pPr>
        <w:spacing w:after="0"/>
        <w:rPr>
          <w:rFonts w:ascii="Times New Roman" w:hAnsi="Times New Roman" w:cs="Times New Roman"/>
          <w:sz w:val="28"/>
          <w:szCs w:val="28"/>
          <w:lang w:val="sr-Latn-RS"/>
        </w:rPr>
      </w:pPr>
    </w:p>
    <w:p w:rsidR="00985C11" w:rsidRPr="0032739C" w:rsidRDefault="00985C11" w:rsidP="00985C11">
      <w:pPr>
        <w:rPr>
          <w:rFonts w:ascii="Times New Roman" w:hAnsi="Times New Roman" w:cs="Times New Roman"/>
          <w:b/>
          <w:sz w:val="24"/>
          <w:szCs w:val="24"/>
          <w:u w:val="single"/>
          <w:lang w:val="sr-Latn-CS"/>
        </w:rPr>
      </w:pPr>
      <w:r>
        <w:rPr>
          <w:rFonts w:ascii="Times New Roman" w:hAnsi="Times New Roman" w:cs="Times New Roman"/>
          <w:b/>
          <w:sz w:val="32"/>
          <w:szCs w:val="32"/>
          <w:lang w:val="sr-Latn-CS"/>
        </w:rPr>
        <w:t xml:space="preserve"> I </w:t>
      </w:r>
      <w:r w:rsidRPr="0032739C">
        <w:rPr>
          <w:rFonts w:ascii="Times New Roman" w:hAnsi="Times New Roman" w:cs="Times New Roman"/>
          <w:b/>
          <w:sz w:val="32"/>
          <w:szCs w:val="32"/>
          <w:u w:val="single"/>
          <w:lang w:val="sr-Latn-CS"/>
        </w:rPr>
        <w:t>INFORMATIVNA DJELATNOST</w:t>
      </w:r>
    </w:p>
    <w:p w:rsidR="00985C11" w:rsidRPr="00CD0127" w:rsidRDefault="00985C11" w:rsidP="00985C11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  <w:r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TOBP </w:t>
      </w:r>
      <w:r w:rsidR="00905DDC">
        <w:rPr>
          <w:rFonts w:ascii="Times New Roman" w:hAnsi="Times New Roman" w:cs="Times New Roman"/>
          <w:sz w:val="28"/>
          <w:szCs w:val="28"/>
          <w:lang w:val="sr-Latn-CS"/>
        </w:rPr>
        <w:t>je u 2022</w:t>
      </w:r>
      <w:r w:rsidRPr="00CD0127">
        <w:rPr>
          <w:rFonts w:ascii="Times New Roman" w:hAnsi="Times New Roman" w:cs="Times New Roman"/>
          <w:sz w:val="28"/>
          <w:szCs w:val="28"/>
          <w:lang w:val="sr-Latn-CS"/>
        </w:rPr>
        <w:t>. godini  obavljala osnovnu  informativnu djelatnost i taj posao je bio organizovan u dva pravca:</w:t>
      </w:r>
    </w:p>
    <w:p w:rsidR="00985C11" w:rsidRPr="00CD0127" w:rsidRDefault="00985C11" w:rsidP="00985C11">
      <w:pPr>
        <w:pStyle w:val="ListParagraph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  <w:r w:rsidRPr="00CD0127">
        <w:rPr>
          <w:rFonts w:ascii="Times New Roman" w:hAnsi="Times New Roman" w:cs="Times New Roman"/>
          <w:sz w:val="28"/>
          <w:szCs w:val="28"/>
          <w:lang w:val="sr-Latn-CS"/>
        </w:rPr>
        <w:t>Organizovanje rada na prikupljanju i obradi podataka</w:t>
      </w:r>
    </w:p>
    <w:p w:rsidR="00985C11" w:rsidRPr="00CD0127" w:rsidRDefault="00985C11" w:rsidP="00985C11">
      <w:pPr>
        <w:pStyle w:val="ListParagraph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  <w:r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Pružanje blagovremenih i tačnih informacija </w:t>
      </w:r>
    </w:p>
    <w:p w:rsidR="00985C11" w:rsidRPr="00CD0127" w:rsidRDefault="00985C11" w:rsidP="00985C11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</w:p>
    <w:p w:rsidR="00985C11" w:rsidRDefault="00985C11" w:rsidP="00985C11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  <w:r>
        <w:rPr>
          <w:rFonts w:ascii="Times New Roman" w:hAnsi="Times New Roman" w:cs="Times New Roman"/>
          <w:sz w:val="28"/>
          <w:szCs w:val="28"/>
          <w:lang w:val="sr-Latn-CS"/>
        </w:rPr>
        <w:t>S</w:t>
      </w:r>
      <w:r w:rsidRPr="00CD0127">
        <w:rPr>
          <w:rFonts w:ascii="Times New Roman" w:hAnsi="Times New Roman" w:cs="Times New Roman"/>
          <w:sz w:val="28"/>
          <w:szCs w:val="28"/>
          <w:lang w:val="sr-Latn-CS"/>
        </w:rPr>
        <w:t>vim zainteresovanim subjektima  bilo da se radi o informacijama o smještaju, cijenama, kulturno - zabavnim ili sportskim manifestacijama u gradu i sl.</w:t>
      </w:r>
      <w:r>
        <w:rPr>
          <w:rFonts w:ascii="Times New Roman" w:hAnsi="Times New Roman" w:cs="Times New Roman"/>
          <w:sz w:val="28"/>
          <w:szCs w:val="28"/>
          <w:lang w:val="sr-Latn-CS"/>
        </w:rPr>
        <w:t>, turistič</w:t>
      </w:r>
      <w:r w:rsidRPr="00CD0127">
        <w:rPr>
          <w:rFonts w:ascii="Times New Roman" w:hAnsi="Times New Roman" w:cs="Times New Roman"/>
          <w:sz w:val="28"/>
          <w:szCs w:val="28"/>
          <w:lang w:val="sr-Latn-CS"/>
        </w:rPr>
        <w:t>k</w:t>
      </w:r>
      <w:r>
        <w:rPr>
          <w:rFonts w:ascii="Times New Roman" w:hAnsi="Times New Roman" w:cs="Times New Roman"/>
          <w:sz w:val="28"/>
          <w:szCs w:val="28"/>
          <w:lang w:val="sr-Latn-CS"/>
        </w:rPr>
        <w:t>o</w:t>
      </w:r>
      <w:r w:rsidRPr="00CD0127">
        <w:rPr>
          <w:rFonts w:ascii="Times New Roman" w:hAnsi="Times New Roman" w:cs="Times New Roman"/>
          <w:sz w:val="28"/>
          <w:szCs w:val="28"/>
          <w:lang w:val="sr-Latn-CS"/>
        </w:rPr>
        <w:t>j ponudi gr</w:t>
      </w:r>
      <w:r>
        <w:rPr>
          <w:rFonts w:ascii="Times New Roman" w:hAnsi="Times New Roman" w:cs="Times New Roman"/>
          <w:sz w:val="28"/>
          <w:szCs w:val="28"/>
          <w:lang w:val="sr-Latn-CS"/>
        </w:rPr>
        <w:t>ada i turističkim potencijalima  pružane su blagovremene informacije u skladu sa ovlašćenjima koje ima</w:t>
      </w:r>
      <w:r w:rsidR="00CA712B">
        <w:rPr>
          <w:rFonts w:ascii="Times New Roman" w:hAnsi="Times New Roman" w:cs="Times New Roman"/>
          <w:sz w:val="28"/>
          <w:szCs w:val="28"/>
          <w:lang w:val="sr-Latn-CS"/>
        </w:rPr>
        <w:t xml:space="preserve">  TOBP</w:t>
      </w:r>
      <w:r>
        <w:rPr>
          <w:rFonts w:ascii="Times New Roman" w:hAnsi="Times New Roman" w:cs="Times New Roman"/>
          <w:sz w:val="28"/>
          <w:szCs w:val="28"/>
          <w:lang w:val="sr-Latn-CS"/>
        </w:rPr>
        <w:t>.</w:t>
      </w:r>
    </w:p>
    <w:p w:rsidR="00905DDC" w:rsidRPr="00CD0127" w:rsidRDefault="00905DDC" w:rsidP="00905DD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Krajem 2021.godine pristupilo se izradi novog ,  modernog sajta TOBP koji je </w:t>
      </w:r>
      <w:r>
        <w:rPr>
          <w:rFonts w:ascii="Times New Roman" w:hAnsi="Times New Roman" w:cs="Times New Roman"/>
          <w:sz w:val="28"/>
          <w:szCs w:val="28"/>
          <w:lang w:val="sr-Latn-RS"/>
        </w:rPr>
        <w:t xml:space="preserve">zvanično stavljen u funkciju od marta  2022. godine i </w:t>
      </w:r>
      <w:r>
        <w:rPr>
          <w:rFonts w:ascii="Times New Roman" w:hAnsi="Times New Roman" w:cs="Times New Roman"/>
          <w:sz w:val="28"/>
          <w:szCs w:val="28"/>
        </w:rPr>
        <w:t xml:space="preserve">koji će ubuduće  na jedan savremen i kvalitetan način obuhvatiti i prezentovati sve  potencijale i učesnike turističke privrede Opštine Bijelo Polje. Web  adresa sajta je </w:t>
      </w:r>
      <w:hyperlink r:id="rId10" w:history="1">
        <w:r w:rsidRPr="00C85E10">
          <w:rPr>
            <w:rStyle w:val="Hyperlink"/>
            <w:rFonts w:ascii="Times New Roman" w:hAnsi="Times New Roman" w:cs="Times New Roman"/>
            <w:sz w:val="28"/>
            <w:szCs w:val="28"/>
          </w:rPr>
          <w:t>www.tobp.me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A00BEC" w:rsidRDefault="00905DDC" w:rsidP="00985C1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sr-Latn-CS"/>
        </w:rPr>
        <w:t xml:space="preserve">Takođe web portal </w:t>
      </w:r>
      <w:r w:rsidR="00985C11"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 </w:t>
      </w:r>
      <w:hyperlink r:id="rId11" w:history="1">
        <w:r w:rsidR="00985C11" w:rsidRPr="00CD0127">
          <w:rPr>
            <w:rStyle w:val="Hyperlink"/>
            <w:rFonts w:ascii="Times New Roman" w:hAnsi="Times New Roman" w:cs="Times New Roman"/>
            <w:sz w:val="28"/>
            <w:szCs w:val="28"/>
            <w:lang w:val="sr-Latn-CS"/>
          </w:rPr>
          <w:t>www.bijelopolje.travel.me</w:t>
        </w:r>
      </w:hyperlink>
      <w:r w:rsidR="00985C11"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 koji je kod </w:t>
      </w:r>
      <w:r w:rsidR="00985C11" w:rsidRPr="00CD0127">
        <w:rPr>
          <w:rFonts w:ascii="Times New Roman" w:hAnsi="Times New Roman" w:cs="Times New Roman"/>
          <w:sz w:val="28"/>
          <w:szCs w:val="28"/>
        </w:rPr>
        <w:t xml:space="preserve">Nacionalne turističke organizacije Crne Gore(u daljem tekstu NTO CG) </w:t>
      </w:r>
      <w:r w:rsidR="00985C11" w:rsidRPr="00CD0127">
        <w:rPr>
          <w:rFonts w:ascii="Times New Roman" w:hAnsi="Times New Roman" w:cs="Times New Roman"/>
          <w:sz w:val="28"/>
          <w:szCs w:val="28"/>
          <w:lang w:val="sr-Latn-CS"/>
        </w:rPr>
        <w:t>otvoren se ažurira</w:t>
      </w:r>
      <w:r>
        <w:rPr>
          <w:rFonts w:ascii="Times New Roman" w:hAnsi="Times New Roman" w:cs="Times New Roman"/>
          <w:sz w:val="28"/>
          <w:szCs w:val="28"/>
          <w:lang w:val="sr-Latn-CS"/>
        </w:rPr>
        <w:t xml:space="preserve">o </w:t>
      </w:r>
      <w:r w:rsidR="00985C11"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 na osnovu  informacija </w:t>
      </w:r>
      <w:r>
        <w:rPr>
          <w:rFonts w:ascii="Times New Roman" w:hAnsi="Times New Roman" w:cs="Times New Roman"/>
          <w:sz w:val="28"/>
          <w:szCs w:val="28"/>
          <w:lang w:val="sr-Latn-CS"/>
        </w:rPr>
        <w:t xml:space="preserve">koje je TOBP prosleđivala tokom godine. </w:t>
      </w:r>
      <w:r>
        <w:rPr>
          <w:rFonts w:ascii="Times New Roman" w:hAnsi="Times New Roman" w:cs="Times New Roman"/>
          <w:sz w:val="28"/>
          <w:szCs w:val="28"/>
        </w:rPr>
        <w:t>P</w:t>
      </w:r>
      <w:r w:rsidR="00A00BEC">
        <w:rPr>
          <w:rFonts w:ascii="Times New Roman" w:hAnsi="Times New Roman" w:cs="Times New Roman"/>
          <w:sz w:val="28"/>
          <w:szCs w:val="28"/>
        </w:rPr>
        <w:t xml:space="preserve">utem </w:t>
      </w:r>
      <w:r>
        <w:rPr>
          <w:rFonts w:ascii="Times New Roman" w:hAnsi="Times New Roman" w:cs="Times New Roman"/>
          <w:sz w:val="28"/>
          <w:szCs w:val="28"/>
        </w:rPr>
        <w:t xml:space="preserve"> društvenih mreža (</w:t>
      </w:r>
      <w:r w:rsidR="00A00BEC">
        <w:rPr>
          <w:rFonts w:ascii="Times New Roman" w:hAnsi="Times New Roman" w:cs="Times New Roman"/>
          <w:sz w:val="28"/>
          <w:szCs w:val="28"/>
        </w:rPr>
        <w:t>facebook  i</w:t>
      </w:r>
      <w:r w:rsidR="00CA712B">
        <w:rPr>
          <w:rFonts w:ascii="Times New Roman" w:hAnsi="Times New Roman" w:cs="Times New Roman"/>
          <w:sz w:val="28"/>
          <w:szCs w:val="28"/>
        </w:rPr>
        <w:t xml:space="preserve"> instagram stranica TOBP</w:t>
      </w:r>
      <w:r>
        <w:rPr>
          <w:rFonts w:ascii="Times New Roman" w:hAnsi="Times New Roman" w:cs="Times New Roman"/>
          <w:sz w:val="28"/>
          <w:szCs w:val="28"/>
        </w:rPr>
        <w:t>)</w:t>
      </w:r>
      <w:r w:rsidR="00A00BEC">
        <w:rPr>
          <w:rFonts w:ascii="Times New Roman" w:hAnsi="Times New Roman" w:cs="Times New Roman"/>
          <w:sz w:val="28"/>
          <w:szCs w:val="28"/>
        </w:rPr>
        <w:t xml:space="preserve">  je vršena promocija svih aktivnosti i događaja koje su realizovane od strane iste.</w:t>
      </w:r>
    </w:p>
    <w:p w:rsidR="00985C11" w:rsidRPr="00CD0127" w:rsidRDefault="00985C11" w:rsidP="00985C1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00BEC" w:rsidRDefault="00905DDC" w:rsidP="00985C11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  <w:r>
        <w:rPr>
          <w:rFonts w:ascii="Times New Roman" w:hAnsi="Times New Roman" w:cs="Times New Roman"/>
          <w:sz w:val="28"/>
          <w:szCs w:val="28"/>
          <w:lang w:val="sr-Latn-CS"/>
        </w:rPr>
        <w:t xml:space="preserve">U toku 2022. </w:t>
      </w:r>
      <w:r w:rsidR="00985C11"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 godine vr</w:t>
      </w:r>
      <w:r w:rsidR="00985C11" w:rsidRPr="00CD0127">
        <w:rPr>
          <w:rFonts w:ascii="Times New Roman" w:hAnsi="Times New Roman" w:cs="Times New Roman"/>
          <w:sz w:val="28"/>
          <w:szCs w:val="28"/>
        </w:rPr>
        <w:t xml:space="preserve">šen </w:t>
      </w:r>
      <w:r w:rsidR="00985C11"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 je monitoring broja gostiju  na dan ( svakog</w:t>
      </w:r>
      <w:r>
        <w:rPr>
          <w:rFonts w:ascii="Times New Roman" w:hAnsi="Times New Roman" w:cs="Times New Roman"/>
          <w:sz w:val="28"/>
          <w:szCs w:val="28"/>
          <w:lang w:val="sr-Latn-CS"/>
        </w:rPr>
        <w:t xml:space="preserve"> četvrtka </w:t>
      </w:r>
      <w:r w:rsidR="00985C11" w:rsidRPr="00CD0127">
        <w:rPr>
          <w:rFonts w:ascii="Times New Roman" w:hAnsi="Times New Roman" w:cs="Times New Roman"/>
          <w:sz w:val="28"/>
          <w:szCs w:val="28"/>
          <w:lang w:val="sr-Latn-CS"/>
        </w:rPr>
        <w:t>) putem direktnog kontakta sa pružaocima usluga smještaja. Dobijeni podaci o broju registrovanih gostiju dostavljani su NTO CG , radi pravljenja uporednog prikaza fizičkog obima</w:t>
      </w:r>
      <w:r>
        <w:rPr>
          <w:rFonts w:ascii="Times New Roman" w:hAnsi="Times New Roman" w:cs="Times New Roman"/>
          <w:sz w:val="28"/>
          <w:szCs w:val="28"/>
          <w:lang w:val="sr-Latn-CS"/>
        </w:rPr>
        <w:t xml:space="preserve"> prometa sa prethodnim godinama, </w:t>
      </w:r>
      <w:r w:rsidR="00985C11">
        <w:rPr>
          <w:rFonts w:ascii="Times New Roman" w:hAnsi="Times New Roman" w:cs="Times New Roman"/>
          <w:sz w:val="28"/>
          <w:szCs w:val="28"/>
          <w:lang w:val="sr-Latn-CS"/>
        </w:rPr>
        <w:t xml:space="preserve"> mjesečna sopštenja o broju </w:t>
      </w:r>
      <w:r w:rsidR="00985C11">
        <w:rPr>
          <w:rFonts w:ascii="Times New Roman" w:hAnsi="Times New Roman" w:cs="Times New Roman"/>
          <w:sz w:val="28"/>
          <w:szCs w:val="28"/>
          <w:lang w:val="sr-Latn-CS"/>
        </w:rPr>
        <w:lastRenderedPageBreak/>
        <w:t>dolazaka i noćenja se prosleđuju MONSTATU  kako bi se objedinili svi podaci o turističkom prometu u Crnoj Gori.</w:t>
      </w:r>
    </w:p>
    <w:p w:rsidR="004A034D" w:rsidRDefault="004A034D" w:rsidP="00985C11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</w:p>
    <w:p w:rsidR="00CA712B" w:rsidRDefault="00CA712B" w:rsidP="00985C11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</w:p>
    <w:p w:rsidR="004A034D" w:rsidRDefault="004A034D" w:rsidP="00985C11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4A034D" w:rsidRDefault="004A034D" w:rsidP="00985C11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Novi sajt </w:t>
      </w:r>
      <w:r w:rsidR="00CA712B">
        <w:rPr>
          <w:rFonts w:ascii="Times New Roman" w:hAnsi="Times New Roman" w:cs="Times New Roman"/>
          <w:noProof/>
          <w:sz w:val="28"/>
          <w:szCs w:val="28"/>
        </w:rPr>
        <w:t xml:space="preserve">TOBP je </w:t>
      </w:r>
      <w:hyperlink r:id="rId12" w:history="1">
        <w:r w:rsidRPr="00EF4C3F">
          <w:rPr>
            <w:rStyle w:val="Hyperlink"/>
            <w:rFonts w:ascii="Times New Roman" w:hAnsi="Times New Roman" w:cs="Times New Roman"/>
            <w:noProof/>
            <w:sz w:val="28"/>
            <w:szCs w:val="28"/>
          </w:rPr>
          <w:t>www.tobp.me</w:t>
        </w:r>
      </w:hyperlink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:rsidR="004A034D" w:rsidRDefault="004A034D" w:rsidP="00985C11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905DDC" w:rsidRDefault="004A034D" w:rsidP="00985C11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495675" cy="6096000"/>
            <wp:effectExtent l="0" t="0" r="9525" b="0"/>
            <wp:docPr id="24" name="Picture 24" descr="C:\Users\Seven\Downloads\IMG_300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ownloads\IMG_3004 (1)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034D" w:rsidRDefault="004A034D" w:rsidP="00985C11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</w:p>
    <w:p w:rsidR="004A034D" w:rsidRDefault="004A034D" w:rsidP="00985C11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</w:p>
    <w:p w:rsidR="004A034D" w:rsidRDefault="004A034D" w:rsidP="00985C11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</w:p>
    <w:p w:rsidR="004A034D" w:rsidRDefault="004A034D" w:rsidP="00985C11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</w:p>
    <w:p w:rsidR="004A034D" w:rsidRDefault="004A034D" w:rsidP="00985C11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</w:p>
    <w:p w:rsidR="004A034D" w:rsidRDefault="004A034D" w:rsidP="00985C11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</w:p>
    <w:p w:rsidR="00FB53E6" w:rsidRDefault="00FB53E6" w:rsidP="00985C11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</w:p>
    <w:p w:rsidR="00985C11" w:rsidRPr="00AE0DB0" w:rsidRDefault="00985C11" w:rsidP="00985C1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E0DB0">
        <w:rPr>
          <w:rFonts w:ascii="Times New Roman" w:hAnsi="Times New Roman" w:cs="Times New Roman"/>
          <w:b/>
          <w:sz w:val="28"/>
          <w:szCs w:val="28"/>
        </w:rPr>
        <w:t>STATISTIČKI PODACI  DOLAZAKA I NOĆENJ</w:t>
      </w:r>
      <w:r w:rsidR="00905DDC">
        <w:rPr>
          <w:rFonts w:ascii="Times New Roman" w:hAnsi="Times New Roman" w:cs="Times New Roman"/>
          <w:b/>
          <w:sz w:val="28"/>
          <w:szCs w:val="28"/>
        </w:rPr>
        <w:t>A TURISTA U BIJELOM POLJU U 2022</w:t>
      </w:r>
      <w:r w:rsidRPr="00AE0DB0">
        <w:rPr>
          <w:rFonts w:ascii="Times New Roman" w:hAnsi="Times New Roman" w:cs="Times New Roman"/>
          <w:b/>
          <w:sz w:val="28"/>
          <w:szCs w:val="28"/>
        </w:rPr>
        <w:t>.GODINI</w:t>
      </w:r>
    </w:p>
    <w:p w:rsidR="00985C11" w:rsidRDefault="00985C11" w:rsidP="00985C11">
      <w:pPr>
        <w:jc w:val="both"/>
        <w:rPr>
          <w:rFonts w:ascii="Times New Roman" w:hAnsi="Times New Roman" w:cs="Times New Roman"/>
          <w:sz w:val="28"/>
          <w:szCs w:val="28"/>
        </w:rPr>
      </w:pPr>
      <w:r w:rsidRPr="00CD0127">
        <w:rPr>
          <w:rFonts w:ascii="Times New Roman" w:hAnsi="Times New Roman" w:cs="Times New Roman"/>
          <w:sz w:val="28"/>
          <w:szCs w:val="28"/>
        </w:rPr>
        <w:t>Na osnovu zvaničnih podataka Monstata pregled dolazaka i noćenja gostiju</w:t>
      </w:r>
      <w:r>
        <w:rPr>
          <w:rFonts w:ascii="Times New Roman" w:hAnsi="Times New Roman" w:cs="Times New Roman"/>
          <w:sz w:val="28"/>
          <w:szCs w:val="28"/>
        </w:rPr>
        <w:t>(domaćih i strani</w:t>
      </w:r>
      <w:r w:rsidR="00905DDC">
        <w:rPr>
          <w:rFonts w:ascii="Times New Roman" w:hAnsi="Times New Roman" w:cs="Times New Roman"/>
          <w:sz w:val="28"/>
          <w:szCs w:val="28"/>
        </w:rPr>
        <w:t>h)  u  Bijelom Polju u toku 2022</w:t>
      </w:r>
      <w:r w:rsidRPr="00CD0127">
        <w:rPr>
          <w:rFonts w:ascii="Times New Roman" w:hAnsi="Times New Roman" w:cs="Times New Roman"/>
          <w:sz w:val="28"/>
          <w:szCs w:val="28"/>
        </w:rPr>
        <w:t>. je pre</w:t>
      </w:r>
      <w:r>
        <w:rPr>
          <w:rFonts w:ascii="Times New Roman" w:hAnsi="Times New Roman" w:cs="Times New Roman"/>
          <w:sz w:val="28"/>
          <w:szCs w:val="28"/>
        </w:rPr>
        <w:t>dstavljen tabelarno    ( ukupno i po mjesecima).</w:t>
      </w:r>
    </w:p>
    <w:p w:rsidR="00985C11" w:rsidRDefault="00985C11" w:rsidP="00985C11">
      <w:pPr>
        <w:jc w:val="both"/>
        <w:rPr>
          <w:rFonts w:ascii="Times New Roman" w:hAnsi="Times New Roman" w:cs="Times New Roman"/>
          <w:sz w:val="28"/>
          <w:szCs w:val="28"/>
        </w:rPr>
      </w:pPr>
      <w:r w:rsidRPr="00C94203">
        <w:rPr>
          <w:rFonts w:ascii="Times New Roman" w:hAnsi="Times New Roman" w:cs="Times New Roman"/>
          <w:b/>
          <w:sz w:val="28"/>
          <w:szCs w:val="28"/>
        </w:rPr>
        <w:t>Ukupni d</w:t>
      </w:r>
      <w:r>
        <w:rPr>
          <w:rFonts w:ascii="Times New Roman" w:hAnsi="Times New Roman" w:cs="Times New Roman"/>
          <w:b/>
          <w:sz w:val="28"/>
          <w:szCs w:val="28"/>
        </w:rPr>
        <w:t>olasci i</w:t>
      </w:r>
      <w:r w:rsidRPr="00C94203">
        <w:rPr>
          <w:rFonts w:ascii="Times New Roman" w:hAnsi="Times New Roman" w:cs="Times New Roman"/>
          <w:b/>
          <w:sz w:val="28"/>
          <w:szCs w:val="28"/>
        </w:rPr>
        <w:t xml:space="preserve"> noćenja (domaći i strani )  u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kolektivnom i pri</w:t>
      </w:r>
      <w:r>
        <w:rPr>
          <w:rFonts w:ascii="Times New Roman" w:hAnsi="Times New Roman" w:cs="Times New Roman"/>
          <w:b/>
          <w:sz w:val="28"/>
          <w:szCs w:val="28"/>
          <w:lang w:val="sr-Latn-RS"/>
        </w:rPr>
        <w:t xml:space="preserve">vatnom smještaju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839CF">
        <w:rPr>
          <w:rFonts w:ascii="Times New Roman" w:hAnsi="Times New Roman" w:cs="Times New Roman"/>
          <w:b/>
          <w:sz w:val="28"/>
          <w:szCs w:val="28"/>
        </w:rPr>
        <w:t>u 2022</w:t>
      </w:r>
      <w:r w:rsidRPr="00C94203">
        <w:rPr>
          <w:rFonts w:ascii="Times New Roman" w:hAnsi="Times New Roman" w:cs="Times New Roman"/>
          <w:b/>
          <w:sz w:val="28"/>
          <w:szCs w:val="28"/>
        </w:rPr>
        <w:t>.godini</w:t>
      </w:r>
      <w:r w:rsidR="005839CF">
        <w:rPr>
          <w:rFonts w:ascii="Times New Roman" w:hAnsi="Times New Roman" w:cs="Times New Roman"/>
          <w:sz w:val="28"/>
          <w:szCs w:val="28"/>
        </w:rPr>
        <w:t xml:space="preserve"> sa uporednim podacima za 2021</w:t>
      </w:r>
      <w:r>
        <w:rPr>
          <w:rFonts w:ascii="Times New Roman" w:hAnsi="Times New Roman" w:cs="Times New Roman"/>
          <w:sz w:val="28"/>
          <w:szCs w:val="28"/>
        </w:rPr>
        <w:t>. godinu:</w:t>
      </w:r>
    </w:p>
    <w:p w:rsidR="00FB53E6" w:rsidRDefault="00FB53E6" w:rsidP="00985C11">
      <w:pPr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7992" w:type="dxa"/>
        <w:tblInd w:w="421" w:type="dxa"/>
        <w:tblLook w:val="04A0" w:firstRow="1" w:lastRow="0" w:firstColumn="1" w:lastColumn="0" w:noHBand="0" w:noVBand="1"/>
      </w:tblPr>
      <w:tblGrid>
        <w:gridCol w:w="2006"/>
        <w:gridCol w:w="740"/>
        <w:gridCol w:w="970"/>
        <w:gridCol w:w="1000"/>
        <w:gridCol w:w="1092"/>
        <w:gridCol w:w="1092"/>
        <w:gridCol w:w="1092"/>
      </w:tblGrid>
      <w:tr w:rsidR="001B79CF" w:rsidTr="001B79CF">
        <w:trPr>
          <w:trHeight w:val="237"/>
        </w:trPr>
        <w:tc>
          <w:tcPr>
            <w:tcW w:w="799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BDD7EE"/>
            <w:noWrap/>
            <w:vAlign w:val="center"/>
            <w:hideMark/>
          </w:tcPr>
          <w:p w:rsidR="001B79CF" w:rsidRDefault="001B79C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  <w:t>Dolasci turista i ostvarenih noćenja u opštini</w:t>
            </w:r>
          </w:p>
        </w:tc>
      </w:tr>
      <w:tr w:rsidR="001B79CF" w:rsidTr="001B79CF">
        <w:trPr>
          <w:trHeight w:val="407"/>
        </w:trPr>
        <w:tc>
          <w:tcPr>
            <w:tcW w:w="20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8CBAD"/>
            <w:noWrap/>
            <w:vAlign w:val="center"/>
            <w:hideMark/>
          </w:tcPr>
          <w:p w:rsidR="001B79CF" w:rsidRDefault="001B79C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Vrsta smještaja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8CBAD"/>
            <w:vAlign w:val="center"/>
            <w:hideMark/>
          </w:tcPr>
          <w:p w:rsidR="001B79CF" w:rsidRDefault="001B79C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 xml:space="preserve">Dolasci turista </w:t>
            </w:r>
          </w:p>
          <w:p w:rsidR="001B79CF" w:rsidRDefault="001B79C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2021.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8CBAD"/>
            <w:vAlign w:val="center"/>
            <w:hideMark/>
          </w:tcPr>
          <w:p w:rsidR="001B79CF" w:rsidRDefault="001B79C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Ostvarena noćenja</w:t>
            </w:r>
          </w:p>
          <w:p w:rsidR="001B79CF" w:rsidRDefault="001B79C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2021.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8CBAD"/>
            <w:vAlign w:val="center"/>
            <w:hideMark/>
          </w:tcPr>
          <w:p w:rsidR="001B79CF" w:rsidRDefault="001B79C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 xml:space="preserve">Dolasci turista </w:t>
            </w:r>
          </w:p>
          <w:p w:rsidR="001B79CF" w:rsidRDefault="001B79C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2022.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8CBAD"/>
            <w:vAlign w:val="center"/>
            <w:hideMark/>
          </w:tcPr>
          <w:p w:rsidR="001B79CF" w:rsidRDefault="001B79C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Ostvarena noćenja</w:t>
            </w:r>
          </w:p>
          <w:p w:rsidR="001B79CF" w:rsidRDefault="001B79C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 xml:space="preserve">2022. 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8CBAD"/>
            <w:hideMark/>
          </w:tcPr>
          <w:p w:rsidR="001B79CF" w:rsidRDefault="001B79C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index</w:t>
            </w:r>
          </w:p>
          <w:p w:rsidR="001B79CF" w:rsidRDefault="001B79C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dolasci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8CBAD"/>
            <w:hideMark/>
          </w:tcPr>
          <w:p w:rsidR="001B79CF" w:rsidRDefault="001B79C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index</w:t>
            </w:r>
          </w:p>
          <w:p w:rsidR="001B79CF" w:rsidRDefault="001B79C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sr-Latn-RS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ostvarenih no</w:t>
            </w: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sr-Latn-RS" w:eastAsia="en-GB"/>
              </w:rPr>
              <w:t>ćenja</w:t>
            </w:r>
          </w:p>
        </w:tc>
      </w:tr>
      <w:tr w:rsidR="001B79CF" w:rsidTr="001B79CF">
        <w:trPr>
          <w:trHeight w:val="271"/>
        </w:trPr>
        <w:tc>
          <w:tcPr>
            <w:tcW w:w="20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1B79CF" w:rsidRDefault="001B79CF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Kolektivni smještaj (hoteli I  slični smještajni kapaciteti)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1B79CF" w:rsidRDefault="001B79C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3 676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1B79CF" w:rsidRDefault="001B79C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6 094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1B79CF" w:rsidRDefault="001B79C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4 894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1B79CF" w:rsidRDefault="001B79C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10 614  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1B79CF" w:rsidRDefault="001B79CF">
            <w:pPr>
              <w:spacing w:after="160" w:line="256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val="en-GB" w:eastAsia="en-GB"/>
              </w:rPr>
              <w:t>133,13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B79CF" w:rsidRDefault="001B79C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  <w:p w:rsidR="001B79CF" w:rsidRDefault="001B79CF">
            <w:pPr>
              <w:spacing w:after="160" w:line="256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val="en-GB" w:eastAsia="en-GB"/>
              </w:rPr>
              <w:t>174,17</w:t>
            </w:r>
          </w:p>
        </w:tc>
      </w:tr>
      <w:tr w:rsidR="001B79CF" w:rsidTr="001B79CF">
        <w:trPr>
          <w:trHeight w:val="135"/>
        </w:trPr>
        <w:tc>
          <w:tcPr>
            <w:tcW w:w="20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1B79CF" w:rsidRDefault="001B79CF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Privatni smještaj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  <w:hideMark/>
          </w:tcPr>
          <w:p w:rsidR="001B79CF" w:rsidRDefault="001B79C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  721 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1B79CF" w:rsidRDefault="001B79C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7 938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  <w:hideMark/>
          </w:tcPr>
          <w:p w:rsidR="001B79CF" w:rsidRDefault="001B79C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      872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  <w:hideMark/>
          </w:tcPr>
          <w:p w:rsidR="001B79CF" w:rsidRDefault="001B79C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eastAsia="Calibri" w:cstheme="minorHAnsi"/>
                <w:sz w:val="18"/>
                <w:szCs w:val="18"/>
              </w:rPr>
              <w:t>10 670</w:t>
            </w:r>
            <w:r>
              <w:rPr>
                <w:rFonts w:eastAsia="Times New Roman" w:cstheme="minorHAnsi"/>
                <w:color w:val="000000"/>
                <w:sz w:val="18"/>
                <w:szCs w:val="18"/>
                <w:lang w:val="en-GB" w:eastAsia="en-GB"/>
              </w:rPr>
              <w:t xml:space="preserve">  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79CF" w:rsidRDefault="001B79C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120,94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B79CF" w:rsidRDefault="001B79C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   134,41</w:t>
            </w:r>
          </w:p>
        </w:tc>
      </w:tr>
      <w:tr w:rsidR="001B79CF" w:rsidTr="001B79CF">
        <w:trPr>
          <w:trHeight w:val="135"/>
        </w:trPr>
        <w:tc>
          <w:tcPr>
            <w:tcW w:w="20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:rsidR="001B79CF" w:rsidRDefault="001B79C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18"/>
                <w:szCs w:val="18"/>
                <w:lang w:val="en-GB" w:eastAsia="en-GB"/>
              </w:rPr>
              <w:t>Ukupno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:rsidR="001B79CF" w:rsidRDefault="001B79C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  <w:t>4 397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:rsidR="001B79CF" w:rsidRDefault="001B79CF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  </w:t>
            </w:r>
            <w:r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  <w:t>14 032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:rsidR="001B79CF" w:rsidRDefault="001B79CF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  <w:t xml:space="preserve">   5 766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:rsidR="001B79CF" w:rsidRDefault="001B79C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  <w:t>21 284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1B79CF" w:rsidRDefault="001B79C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  <w:t>131,13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C000"/>
            <w:hideMark/>
          </w:tcPr>
          <w:p w:rsidR="001B79CF" w:rsidRDefault="001B79CF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  <w:t xml:space="preserve">   151,42</w:t>
            </w:r>
          </w:p>
        </w:tc>
      </w:tr>
    </w:tbl>
    <w:p w:rsidR="00FB53E6" w:rsidRDefault="00FB53E6" w:rsidP="00985C11"/>
    <w:tbl>
      <w:tblPr>
        <w:tblpPr w:leftFromText="180" w:rightFromText="180" w:bottomFromText="200" w:vertAnchor="text" w:horzAnchor="page" w:tblpX="1883" w:tblpY="19"/>
        <w:tblW w:w="8330" w:type="dxa"/>
        <w:tblLook w:val="04A0" w:firstRow="1" w:lastRow="0" w:firstColumn="1" w:lastColumn="0" w:noHBand="0" w:noVBand="1"/>
      </w:tblPr>
      <w:tblGrid>
        <w:gridCol w:w="1242"/>
        <w:gridCol w:w="1276"/>
        <w:gridCol w:w="1276"/>
        <w:gridCol w:w="1134"/>
        <w:gridCol w:w="1134"/>
        <w:gridCol w:w="1134"/>
        <w:gridCol w:w="1134"/>
      </w:tblGrid>
      <w:tr w:rsidR="00A269E7" w:rsidTr="00A269E7">
        <w:trPr>
          <w:trHeight w:val="568"/>
        </w:trPr>
        <w:tc>
          <w:tcPr>
            <w:tcW w:w="8330" w:type="dxa"/>
            <w:gridSpan w:val="7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BDD7EE"/>
            <w:noWrap/>
            <w:vAlign w:val="center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sr-Latn-RS" w:eastAsia="en-GB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  <w:t xml:space="preserve">Ukupan broj dolazaka turista i ostvarenih noćenja u opštini 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sr-Latn-RS" w:eastAsia="en-GB"/>
              </w:rPr>
              <w:t>(kolektivni smještaj)</w:t>
            </w:r>
          </w:p>
        </w:tc>
      </w:tr>
      <w:tr w:rsidR="00A269E7" w:rsidTr="00A269E7">
        <w:trPr>
          <w:trHeight w:val="650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8CBAD"/>
            <w:noWrap/>
            <w:vAlign w:val="center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Period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8CBAD"/>
            <w:vAlign w:val="center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Dolasci</w:t>
            </w:r>
          </w:p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 xml:space="preserve">2021.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8CBAD"/>
            <w:vAlign w:val="center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Ostvarena noćenja</w:t>
            </w:r>
          </w:p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 xml:space="preserve">2021.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8CBAD"/>
            <w:vAlign w:val="center"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</w:p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Dolasci 2022.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8CBAD"/>
            <w:vAlign w:val="center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Ostvarena noćenja</w:t>
            </w:r>
          </w:p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2022.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8CBAD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Index</w:t>
            </w:r>
          </w:p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dolasci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8CBAD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Index</w:t>
            </w:r>
          </w:p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noćenja</w:t>
            </w:r>
          </w:p>
        </w:tc>
      </w:tr>
      <w:tr w:rsidR="00A269E7" w:rsidTr="00A269E7">
        <w:trPr>
          <w:trHeight w:val="275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januar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37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48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320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340,54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666,66</w:t>
            </w:r>
          </w:p>
        </w:tc>
      </w:tr>
      <w:tr w:rsidR="00A269E7" w:rsidTr="00A269E7">
        <w:trPr>
          <w:trHeight w:val="324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februar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51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82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178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447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349,01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545.12</w:t>
            </w:r>
          </w:p>
        </w:tc>
      </w:tr>
      <w:tr w:rsidR="00A269E7" w:rsidTr="00A269E7">
        <w:trPr>
          <w:trHeight w:val="324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mart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151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238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258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670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170,00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281,51</w:t>
            </w:r>
          </w:p>
        </w:tc>
      </w:tr>
      <w:tr w:rsidR="00A269E7" w:rsidTr="00A269E7">
        <w:trPr>
          <w:trHeight w:val="324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april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109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356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418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861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383,48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241,85</w:t>
            </w:r>
          </w:p>
        </w:tc>
      </w:tr>
      <w:tr w:rsidR="00A269E7" w:rsidTr="00A269E7">
        <w:trPr>
          <w:trHeight w:val="324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maj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74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353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1 116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326,85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1 395</w:t>
            </w:r>
          </w:p>
        </w:tc>
      </w:tr>
      <w:tr w:rsidR="00A269E7" w:rsidTr="00A269E7">
        <w:trPr>
          <w:trHeight w:val="324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jun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108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533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         971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hideMark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   493,51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822,88</w:t>
            </w:r>
          </w:p>
        </w:tc>
      </w:tr>
      <w:tr w:rsidR="00A269E7" w:rsidTr="00A269E7">
        <w:trPr>
          <w:trHeight w:val="324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jul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886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1701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898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1 279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/>
            <w:hideMark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    101,35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75,191</w:t>
            </w:r>
          </w:p>
        </w:tc>
      </w:tr>
      <w:tr w:rsidR="00A269E7" w:rsidTr="00A269E7">
        <w:trPr>
          <w:trHeight w:val="324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avgust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1083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1551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754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1 340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hideMark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     69,62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86,39</w:t>
            </w:r>
          </w:p>
        </w:tc>
      </w:tr>
      <w:tr w:rsidR="00A269E7" w:rsidTr="00A269E7">
        <w:trPr>
          <w:trHeight w:val="324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septembar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459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731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572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1 275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/>
            <w:hideMark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   124,61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174,41</w:t>
            </w:r>
          </w:p>
        </w:tc>
      </w:tr>
      <w:tr w:rsidR="00A269E7" w:rsidTr="00A269E7">
        <w:trPr>
          <w:trHeight w:val="324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oktobar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274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508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301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960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hideMark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   109,85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188,97</w:t>
            </w:r>
          </w:p>
        </w:tc>
      </w:tr>
      <w:tr w:rsidR="00A269E7" w:rsidTr="00A269E7">
        <w:trPr>
          <w:trHeight w:val="324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lastRenderedPageBreak/>
              <w:t>novembar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246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419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sr-Latn-RS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sr-Latn-RS" w:eastAsia="en-GB"/>
              </w:rPr>
              <w:t>238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843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/>
            <w:hideMark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   96,74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201,19</w:t>
            </w:r>
          </w:p>
        </w:tc>
      </w:tr>
      <w:tr w:rsidR="00A269E7" w:rsidTr="00A269E7">
        <w:trPr>
          <w:trHeight w:val="324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decembar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198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262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265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532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133,83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203,05</w:t>
            </w:r>
          </w:p>
        </w:tc>
      </w:tr>
      <w:tr w:rsidR="00A269E7" w:rsidTr="00A269E7">
        <w:trPr>
          <w:trHeight w:val="340"/>
        </w:trPr>
        <w:tc>
          <w:tcPr>
            <w:tcW w:w="124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18"/>
                <w:szCs w:val="18"/>
                <w:lang w:val="en-GB" w:eastAsia="en-GB"/>
              </w:rPr>
              <w:t>Ukupno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  <w:t>3 676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  <w:t>6094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C000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  <w:t>4 894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FC000"/>
            <w:noWrap/>
            <w:vAlign w:val="bottom"/>
            <w:hideMark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  <w:t xml:space="preserve">   10 614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FC000"/>
            <w:vAlign w:val="center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  <w:t>133,13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FC000"/>
            <w:vAlign w:val="center"/>
            <w:hideMark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  <w:t>174,17</w:t>
            </w:r>
          </w:p>
        </w:tc>
      </w:tr>
      <w:tr w:rsidR="00A269E7" w:rsidTr="00A269E7">
        <w:trPr>
          <w:trHeight w:val="340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C000"/>
            <w:noWrap/>
            <w:vAlign w:val="bottom"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C000"/>
            <w:noWrap/>
          </w:tcPr>
          <w:p w:rsidR="00A269E7" w:rsidRDefault="00A269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C000"/>
            <w:noWrap/>
            <w:vAlign w:val="bottom"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C000"/>
            <w:noWrap/>
            <w:vAlign w:val="bottom"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  <w:noWrap/>
            <w:vAlign w:val="bottom"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C000"/>
          </w:tcPr>
          <w:p w:rsidR="00A269E7" w:rsidRDefault="00A269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</w:tr>
    </w:tbl>
    <w:p w:rsidR="00A269E7" w:rsidRDefault="00A269E7" w:rsidP="00A269E7"/>
    <w:p w:rsidR="00A269E7" w:rsidRDefault="00A269E7" w:rsidP="00A269E7"/>
    <w:p w:rsidR="00A269E7" w:rsidRDefault="00A269E7" w:rsidP="00A269E7"/>
    <w:p w:rsidR="00A269E7" w:rsidRDefault="00A269E7" w:rsidP="00A269E7"/>
    <w:p w:rsidR="00A269E7" w:rsidRDefault="00A269E7" w:rsidP="00A269E7"/>
    <w:p w:rsidR="00A269E7" w:rsidRDefault="00A269E7" w:rsidP="00A269E7"/>
    <w:p w:rsidR="00A269E7" w:rsidRDefault="00A269E7" w:rsidP="00A269E7"/>
    <w:p w:rsidR="00A269E7" w:rsidRDefault="00A269E7" w:rsidP="00A269E7"/>
    <w:p w:rsidR="00A269E7" w:rsidRDefault="00A269E7" w:rsidP="00A269E7"/>
    <w:p w:rsidR="00A269E7" w:rsidRDefault="00A269E7" w:rsidP="00A269E7"/>
    <w:p w:rsidR="00A269E7" w:rsidRDefault="00A269E7" w:rsidP="00A269E7"/>
    <w:p w:rsidR="00A269E7" w:rsidRDefault="00A269E7" w:rsidP="00A269E7">
      <w:pPr>
        <w:tabs>
          <w:tab w:val="left" w:pos="1928"/>
        </w:tabs>
        <w:rPr>
          <w:noProof/>
        </w:rPr>
      </w:pPr>
    </w:p>
    <w:p w:rsidR="00985C11" w:rsidRPr="001B79CF" w:rsidRDefault="001B79CF" w:rsidP="001B79CF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</w:t>
      </w:r>
    </w:p>
    <w:p w:rsidR="00DB5A44" w:rsidRPr="0032739C" w:rsidRDefault="00DB5A44" w:rsidP="00DB5A44">
      <w:pPr>
        <w:rPr>
          <w:rFonts w:ascii="Times New Roman" w:hAnsi="Times New Roman" w:cs="Times New Roman"/>
          <w:b/>
          <w:sz w:val="32"/>
          <w:szCs w:val="32"/>
          <w:u w:val="single"/>
          <w:lang w:val="sr-Latn-CS"/>
        </w:rPr>
      </w:pPr>
      <w:r>
        <w:rPr>
          <w:rFonts w:ascii="Times New Roman" w:hAnsi="Times New Roman" w:cs="Times New Roman"/>
          <w:b/>
          <w:sz w:val="32"/>
          <w:szCs w:val="32"/>
          <w:lang w:val="sr-Latn-CS"/>
        </w:rPr>
        <w:t xml:space="preserve">II </w:t>
      </w:r>
      <w:r w:rsidRPr="0032739C">
        <w:rPr>
          <w:rFonts w:ascii="Times New Roman" w:hAnsi="Times New Roman" w:cs="Times New Roman"/>
          <w:b/>
          <w:sz w:val="32"/>
          <w:szCs w:val="32"/>
          <w:u w:val="single"/>
          <w:lang w:val="sr-Latn-CS"/>
        </w:rPr>
        <w:t>PROMOCIJA – PREZENTACIJA TURISTIČKE PONUDE BIJELOG POLJA</w:t>
      </w:r>
    </w:p>
    <w:p w:rsidR="00DB5A44" w:rsidRPr="008B5272" w:rsidRDefault="00DB5A44" w:rsidP="00DB5A44">
      <w:pPr>
        <w:pStyle w:val="ListParagraph"/>
        <w:ind w:left="1353"/>
        <w:rPr>
          <w:rFonts w:ascii="Times New Roman" w:hAnsi="Times New Roman" w:cs="Times New Roman"/>
          <w:b/>
          <w:sz w:val="32"/>
          <w:szCs w:val="32"/>
          <w:lang w:val="sr-Latn-CS"/>
        </w:rPr>
      </w:pPr>
    </w:p>
    <w:p w:rsidR="00DB5A44" w:rsidRDefault="00DB5A44" w:rsidP="00DB5A44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b/>
          <w:sz w:val="28"/>
          <w:szCs w:val="28"/>
        </w:rPr>
      </w:pPr>
      <w:r w:rsidRPr="00C27D05">
        <w:rPr>
          <w:rFonts w:ascii="Times New Roman" w:hAnsi="Times New Roman" w:cs="Times New Roman"/>
          <w:b/>
          <w:sz w:val="28"/>
          <w:szCs w:val="28"/>
        </w:rPr>
        <w:t>SAJMOVI</w:t>
      </w:r>
    </w:p>
    <w:p w:rsidR="009350A4" w:rsidRPr="004A034D" w:rsidRDefault="001B79CF" w:rsidP="004A034D">
      <w:pPr>
        <w:pStyle w:val="ListParagraph"/>
        <w:ind w:left="360"/>
        <w:rPr>
          <w:rFonts w:ascii="Times New Roman" w:hAnsi="Times New Roman" w:cs="Times New Roman"/>
          <w:b/>
          <w:sz w:val="28"/>
          <w:szCs w:val="28"/>
          <w:lang w:val="sr-Latn-RS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  <w:r w:rsidR="0018797C">
        <w:rPr>
          <w:rFonts w:ascii="Times New Roman" w:hAnsi="Times New Roman" w:cs="Times New Roman"/>
          <w:b/>
          <w:sz w:val="28"/>
          <w:szCs w:val="28"/>
        </w:rPr>
        <w:t>Me</w:t>
      </w:r>
      <w:r w:rsidR="0018797C">
        <w:rPr>
          <w:rFonts w:ascii="Times New Roman" w:hAnsi="Times New Roman" w:cs="Times New Roman"/>
          <w:b/>
          <w:sz w:val="28"/>
          <w:szCs w:val="28"/>
          <w:lang w:val="sr-Latn-RS"/>
        </w:rPr>
        <w:t>đ</w:t>
      </w:r>
      <w:r w:rsidR="0018797C">
        <w:rPr>
          <w:rFonts w:ascii="Times New Roman" w:hAnsi="Times New Roman" w:cs="Times New Roman"/>
          <w:b/>
          <w:sz w:val="28"/>
          <w:szCs w:val="28"/>
        </w:rPr>
        <w:t xml:space="preserve">unarodni sajam turizma  IFT Beograd </w:t>
      </w:r>
      <w:r w:rsidR="00C00F0E">
        <w:rPr>
          <w:rFonts w:ascii="Times New Roman" w:hAnsi="Times New Roman" w:cs="Times New Roman"/>
          <w:b/>
          <w:sz w:val="28"/>
          <w:szCs w:val="28"/>
        </w:rPr>
        <w:t xml:space="preserve">  (</w:t>
      </w:r>
      <w:r w:rsidR="00C00F0E">
        <w:rPr>
          <w:rFonts w:ascii="Times New Roman" w:hAnsi="Times New Roman" w:cs="Times New Roman"/>
          <w:b/>
          <w:sz w:val="28"/>
          <w:szCs w:val="28"/>
          <w:lang w:val="sr-Latn-RS"/>
        </w:rPr>
        <w:t>24</w:t>
      </w:r>
      <w:r w:rsidR="004A034D">
        <w:rPr>
          <w:rFonts w:ascii="Times New Roman" w:hAnsi="Times New Roman" w:cs="Times New Roman"/>
          <w:b/>
          <w:sz w:val="28"/>
          <w:szCs w:val="28"/>
          <w:lang w:val="sr-Latn-RS"/>
        </w:rPr>
        <w:t>.</w:t>
      </w:r>
      <w:r w:rsidR="00C00F0E">
        <w:rPr>
          <w:rFonts w:ascii="Times New Roman" w:hAnsi="Times New Roman" w:cs="Times New Roman"/>
          <w:b/>
          <w:sz w:val="28"/>
          <w:szCs w:val="28"/>
          <w:lang w:val="sr-Latn-RS"/>
        </w:rPr>
        <w:t>-27.03.2022.)</w:t>
      </w:r>
    </w:p>
    <w:p w:rsidR="009350A4" w:rsidRPr="000B07E2" w:rsidRDefault="00CA712B" w:rsidP="009350A4">
      <w:pPr>
        <w:pStyle w:val="NormalWeb"/>
        <w:shd w:val="clear" w:color="auto" w:fill="FFFFFF"/>
        <w:spacing w:before="15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TOBP </w:t>
      </w:r>
      <w:r w:rsidR="009350A4" w:rsidRPr="000B07E2">
        <w:rPr>
          <w:color w:val="000000"/>
          <w:sz w:val="28"/>
          <w:szCs w:val="28"/>
        </w:rPr>
        <w:t>uspješno je predstavil</w:t>
      </w:r>
      <w:r w:rsidR="009350A4">
        <w:rPr>
          <w:color w:val="000000"/>
          <w:sz w:val="28"/>
          <w:szCs w:val="28"/>
        </w:rPr>
        <w:t xml:space="preserve">a svoju turističku ponudu na </w:t>
      </w:r>
      <w:r w:rsidR="009350A4" w:rsidRPr="000B07E2">
        <w:rPr>
          <w:color w:val="000000"/>
          <w:sz w:val="28"/>
          <w:szCs w:val="28"/>
        </w:rPr>
        <w:t>Međun</w:t>
      </w:r>
      <w:r w:rsidR="001B79CF">
        <w:rPr>
          <w:color w:val="000000"/>
          <w:sz w:val="28"/>
          <w:szCs w:val="28"/>
        </w:rPr>
        <w:t xml:space="preserve">arodnom sajmu turizma </w:t>
      </w:r>
      <w:r w:rsidR="001B79CF">
        <w:rPr>
          <w:color w:val="000000"/>
          <w:sz w:val="28"/>
          <w:szCs w:val="28"/>
          <w:lang w:val="sr-Latn-RS"/>
        </w:rPr>
        <w:t>’’</w:t>
      </w:r>
      <w:r w:rsidR="009350A4">
        <w:rPr>
          <w:color w:val="000000"/>
          <w:sz w:val="28"/>
          <w:szCs w:val="28"/>
        </w:rPr>
        <w:t>IFT 2022.</w:t>
      </w:r>
      <w:r w:rsidR="00C00F0E">
        <w:rPr>
          <w:color w:val="000000"/>
          <w:sz w:val="28"/>
          <w:szCs w:val="28"/>
        </w:rPr>
        <w:t xml:space="preserve">“ koji je održan od </w:t>
      </w:r>
      <w:r w:rsidR="00C00F0E" w:rsidRPr="00C00F0E">
        <w:rPr>
          <w:b/>
          <w:color w:val="000000"/>
          <w:sz w:val="28"/>
          <w:szCs w:val="28"/>
        </w:rPr>
        <w:t>24-27</w:t>
      </w:r>
      <w:r w:rsidR="009350A4" w:rsidRPr="00C00F0E">
        <w:rPr>
          <w:b/>
          <w:color w:val="000000"/>
          <w:sz w:val="28"/>
          <w:szCs w:val="28"/>
        </w:rPr>
        <w:t xml:space="preserve">. </w:t>
      </w:r>
      <w:r w:rsidR="00C00F0E" w:rsidRPr="00C00F0E">
        <w:rPr>
          <w:b/>
          <w:color w:val="000000"/>
          <w:sz w:val="28"/>
          <w:szCs w:val="28"/>
        </w:rPr>
        <w:t>marta 2022.</w:t>
      </w:r>
      <w:r w:rsidR="00C00F0E">
        <w:rPr>
          <w:color w:val="000000"/>
          <w:sz w:val="28"/>
          <w:szCs w:val="28"/>
        </w:rPr>
        <w:t xml:space="preserve"> godine </w:t>
      </w:r>
      <w:r w:rsidR="009350A4" w:rsidRPr="000B07E2">
        <w:rPr>
          <w:color w:val="000000"/>
          <w:sz w:val="28"/>
          <w:szCs w:val="28"/>
        </w:rPr>
        <w:t>u Beogradu.</w:t>
      </w:r>
    </w:p>
    <w:p w:rsidR="009350A4" w:rsidRPr="000B07E2" w:rsidRDefault="009350A4" w:rsidP="009350A4">
      <w:pPr>
        <w:pStyle w:val="NormalWeb"/>
        <w:shd w:val="clear" w:color="auto" w:fill="FFFFFF"/>
        <w:spacing w:before="150"/>
        <w:jc w:val="both"/>
        <w:rPr>
          <w:color w:val="000000"/>
          <w:sz w:val="28"/>
          <w:szCs w:val="28"/>
        </w:rPr>
      </w:pPr>
      <w:r w:rsidRPr="000B07E2">
        <w:rPr>
          <w:color w:val="000000"/>
          <w:sz w:val="28"/>
          <w:szCs w:val="28"/>
        </w:rPr>
        <w:t xml:space="preserve">Na sajmu se predstavilo više od 650 izlagača i suizlagača iz </w:t>
      </w:r>
      <w:r>
        <w:rPr>
          <w:color w:val="000000"/>
          <w:sz w:val="28"/>
          <w:szCs w:val="28"/>
        </w:rPr>
        <w:t>38 zemalja .</w:t>
      </w:r>
      <w:r w:rsidRPr="000B07E2">
        <w:rPr>
          <w:color w:val="000000"/>
          <w:sz w:val="28"/>
          <w:szCs w:val="28"/>
        </w:rPr>
        <w:br/>
        <w:t>Turistička organizacije Bijelo Polje se zajedno sa Nacionalnom turističkom organizacijom i ostalim turističkim organizacijama iz svih gradova Crne Gore predstavila na jedinstvenom štandu gdje je bila predstavljena kom</w:t>
      </w:r>
      <w:r>
        <w:rPr>
          <w:color w:val="000000"/>
          <w:sz w:val="28"/>
          <w:szCs w:val="28"/>
        </w:rPr>
        <w:t>pletna ponuda cijele Crne Gore.</w:t>
      </w:r>
    </w:p>
    <w:p w:rsidR="009350A4" w:rsidRPr="00CD0127" w:rsidRDefault="009350A4" w:rsidP="009350A4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>Kroz mnogobrojne sastanke, raznovrstan promotivni materijal i nastup na sajmu,predstavljena je turistička ponuda Bijelog Polja, hotelski aranžmani, pješačke ture, manifestacije, ponude smještaja i gastronomija 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Posjetiocima sajma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podijeljen je </w:t>
      </w: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promotivni materijal o Bijelom Polju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odnosno brošure, flajeri</w:t>
      </w: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turistički vodič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i</w:t>
      </w: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razglednice, ponude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vezane za ugostiteljstvo , hoteli , turistički potencijali  Bijelog Polja (Bjelasica</w:t>
      </w: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Đalovića pećina, rijeka Lim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), domaća</w:t>
      </w: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radinost.</w:t>
      </w:r>
    </w:p>
    <w:p w:rsidR="009350A4" w:rsidRPr="0061164C" w:rsidRDefault="009350A4" w:rsidP="009350A4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U šest izložbenih hala predstavili su se najznačajnije turističke organizacije, agencije, turoperatori, hoteli,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planinski centri, banje</w:t>
      </w: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gradovi, regije i zemlje sa svih kontinenata i ponuđeni su  aranžmani za predstojeću turističku sezonu. Predstavnici lokalnih turističkih organizacija, NTO CG i turističke privrede tokom trajanja sajma imali su  priliku da upoznaju  medije i posjetioce sa turističkom ponudom i paket ar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anžmanima za predstojeću sezonu.Sajam je posjetilo oko          64 000 posjetilaca .</w:t>
      </w:r>
    </w:p>
    <w:p w:rsidR="009350A4" w:rsidRDefault="009350A4" w:rsidP="0018797C">
      <w:pPr>
        <w:pStyle w:val="ListParagraph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18797C" w:rsidRDefault="0018797C" w:rsidP="0018797C">
      <w:pPr>
        <w:pStyle w:val="ListParagraph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18797C" w:rsidRDefault="009350A4" w:rsidP="0018797C">
      <w:pPr>
        <w:pStyle w:val="ListParagraph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A2AFCE2" wp14:editId="7E341E9F">
            <wp:extent cx="5943600" cy="4962525"/>
            <wp:effectExtent l="0" t="0" r="0" b="9525"/>
            <wp:docPr id="13" name="Picture 13" descr="C:\Users\Seven\Desktop\iyvjestaj 2019\sajam-2019-bg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esktop\iyvjestaj 2019\sajam-2019-bg-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6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F0A" w:rsidRDefault="00B73F0A" w:rsidP="0018797C">
      <w:pPr>
        <w:pStyle w:val="ListParagraph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B73F0A" w:rsidRDefault="00B73F0A" w:rsidP="0018797C">
      <w:pPr>
        <w:pStyle w:val="ListParagraph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B73F0A" w:rsidRDefault="00B73F0A" w:rsidP="0018797C">
      <w:pPr>
        <w:pStyle w:val="ListParagraph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1B79CF" w:rsidRDefault="001B79CF" w:rsidP="0018797C">
      <w:pPr>
        <w:pStyle w:val="ListParagraph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AD0DC9" w:rsidRPr="001B79CF" w:rsidRDefault="001B79CF" w:rsidP="001B79CF">
      <w:pPr>
        <w:pStyle w:val="ListParagraph"/>
        <w:numPr>
          <w:ilvl w:val="0"/>
          <w:numId w:val="13"/>
        </w:numPr>
        <w:rPr>
          <w:rFonts w:ascii="Times New Roman" w:hAnsi="Times New Roman" w:cs="Times New Roman"/>
          <w:b/>
          <w:sz w:val="28"/>
          <w:szCs w:val="28"/>
        </w:rPr>
      </w:pPr>
      <w:r w:rsidRPr="001B79CF">
        <w:rPr>
          <w:rFonts w:ascii="Times New Roman" w:hAnsi="Times New Roman" w:cs="Times New Roman"/>
          <w:b/>
          <w:sz w:val="28"/>
          <w:szCs w:val="28"/>
        </w:rPr>
        <w:t xml:space="preserve"> 53. Međunarodni sajam turizma Novi Sad             (17-19.11.2022.)</w:t>
      </w:r>
    </w:p>
    <w:p w:rsidR="001B79CF" w:rsidRDefault="001B79CF" w:rsidP="001B79CF">
      <w:pPr>
        <w:pStyle w:val="ListParagraph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1B79CF" w:rsidRPr="00097862" w:rsidRDefault="001B79CF" w:rsidP="001B79CF">
      <w:pPr>
        <w:pStyle w:val="ListParagraph"/>
        <w:ind w:left="360"/>
        <w:rPr>
          <w:rFonts w:ascii="Times New Roman" w:hAnsi="Times New Roman" w:cs="Times New Roman"/>
          <w:sz w:val="28"/>
          <w:szCs w:val="28"/>
        </w:rPr>
      </w:pPr>
      <w:r w:rsidRPr="001B79CF">
        <w:rPr>
          <w:rFonts w:ascii="Times New Roman" w:hAnsi="Times New Roman" w:cs="Times New Roman"/>
          <w:sz w:val="28"/>
          <w:szCs w:val="28"/>
        </w:rPr>
        <w:t>53. Međunarodni sajam turizma u Novom Sadu održan je od 17. do 19.11. 2022. godine</w:t>
      </w:r>
      <w:r w:rsidRPr="00097862">
        <w:rPr>
          <w:rFonts w:ascii="Times New Roman" w:hAnsi="Times New Roman" w:cs="Times New Roman"/>
          <w:sz w:val="28"/>
          <w:szCs w:val="28"/>
        </w:rPr>
        <w:t xml:space="preserve">.Okupio je vise </w:t>
      </w:r>
      <w:r w:rsidR="00097862">
        <w:rPr>
          <w:rFonts w:ascii="Times New Roman" w:hAnsi="Times New Roman" w:cs="Times New Roman"/>
          <w:sz w:val="28"/>
          <w:szCs w:val="28"/>
        </w:rPr>
        <w:t>od 250 izla</w:t>
      </w:r>
      <w:r w:rsidRPr="00097862">
        <w:rPr>
          <w:rFonts w:ascii="Times New Roman" w:hAnsi="Times New Roman" w:cs="Times New Roman"/>
          <w:sz w:val="28"/>
          <w:szCs w:val="28"/>
        </w:rPr>
        <w:t xml:space="preserve">gača iz Srbije , Crne Gore , Bosne </w:t>
      </w:r>
      <w:r w:rsidR="00097862">
        <w:rPr>
          <w:rFonts w:ascii="Times New Roman" w:hAnsi="Times New Roman" w:cs="Times New Roman"/>
          <w:sz w:val="28"/>
          <w:szCs w:val="28"/>
        </w:rPr>
        <w:t>i Hercegovine , Republike S</w:t>
      </w:r>
      <w:r w:rsidRPr="00097862">
        <w:rPr>
          <w:rFonts w:ascii="Times New Roman" w:hAnsi="Times New Roman" w:cs="Times New Roman"/>
          <w:sz w:val="28"/>
          <w:szCs w:val="28"/>
        </w:rPr>
        <w:t>rpske , S</w:t>
      </w:r>
      <w:r w:rsidR="00097862">
        <w:rPr>
          <w:rFonts w:ascii="Times New Roman" w:hAnsi="Times New Roman" w:cs="Times New Roman"/>
          <w:sz w:val="28"/>
          <w:szCs w:val="28"/>
        </w:rPr>
        <w:t>jeverne Makedonije , Hrvatske , Slovenije , Mađarske , Turske , R</w:t>
      </w:r>
      <w:r w:rsidRPr="00097862">
        <w:rPr>
          <w:rFonts w:ascii="Times New Roman" w:hAnsi="Times New Roman" w:cs="Times New Roman"/>
          <w:sz w:val="28"/>
          <w:szCs w:val="28"/>
        </w:rPr>
        <w:t xml:space="preserve">umunije </w:t>
      </w:r>
      <w:r w:rsidR="00097862">
        <w:rPr>
          <w:rFonts w:ascii="Times New Roman" w:hAnsi="Times New Roman" w:cs="Times New Roman"/>
          <w:sz w:val="28"/>
          <w:szCs w:val="28"/>
        </w:rPr>
        <w:t>,</w:t>
      </w:r>
      <w:r w:rsidRPr="00097862">
        <w:rPr>
          <w:rFonts w:ascii="Times New Roman" w:hAnsi="Times New Roman" w:cs="Times New Roman"/>
          <w:sz w:val="28"/>
          <w:szCs w:val="28"/>
        </w:rPr>
        <w:t xml:space="preserve">Kipra , Bugarske  , Iraka </w:t>
      </w:r>
      <w:r w:rsidR="00097862">
        <w:rPr>
          <w:rFonts w:ascii="Times New Roman" w:hAnsi="Times New Roman" w:cs="Times New Roman"/>
          <w:sz w:val="28"/>
          <w:szCs w:val="28"/>
        </w:rPr>
        <w:t>i</w:t>
      </w:r>
      <w:r w:rsidRPr="00097862">
        <w:rPr>
          <w:rFonts w:ascii="Times New Roman" w:hAnsi="Times New Roman" w:cs="Times New Roman"/>
          <w:sz w:val="28"/>
          <w:szCs w:val="28"/>
        </w:rPr>
        <w:t xml:space="preserve"> </w:t>
      </w:r>
      <w:r w:rsidR="00097862">
        <w:rPr>
          <w:rFonts w:ascii="Times New Roman" w:hAnsi="Times New Roman" w:cs="Times New Roman"/>
          <w:sz w:val="28"/>
          <w:szCs w:val="28"/>
        </w:rPr>
        <w:t>A</w:t>
      </w:r>
      <w:r w:rsidRPr="00097862">
        <w:rPr>
          <w:rFonts w:ascii="Times New Roman" w:hAnsi="Times New Roman" w:cs="Times New Roman"/>
          <w:sz w:val="28"/>
          <w:szCs w:val="28"/>
        </w:rPr>
        <w:t>ustrije. Zemlj</w:t>
      </w:r>
      <w:r w:rsidR="00097862">
        <w:rPr>
          <w:rFonts w:ascii="Times New Roman" w:hAnsi="Times New Roman" w:cs="Times New Roman"/>
          <w:sz w:val="28"/>
          <w:szCs w:val="28"/>
        </w:rPr>
        <w:t xml:space="preserve">a </w:t>
      </w:r>
      <w:r w:rsidRPr="00097862">
        <w:rPr>
          <w:rFonts w:ascii="Times New Roman" w:hAnsi="Times New Roman" w:cs="Times New Roman"/>
          <w:sz w:val="28"/>
          <w:szCs w:val="28"/>
        </w:rPr>
        <w:t xml:space="preserve">partner sajma je bila Crna Gora tako da su se u okvuru štanda Nacionalne turističke organizacije Crne Gore predstavile </w:t>
      </w:r>
      <w:r w:rsidR="00097862" w:rsidRPr="00097862">
        <w:rPr>
          <w:rFonts w:ascii="Times New Roman" w:hAnsi="Times New Roman" w:cs="Times New Roman"/>
          <w:sz w:val="28"/>
          <w:szCs w:val="28"/>
        </w:rPr>
        <w:t xml:space="preserve">lokalne </w:t>
      </w:r>
      <w:r w:rsidRPr="00097862">
        <w:rPr>
          <w:rFonts w:ascii="Times New Roman" w:hAnsi="Times New Roman" w:cs="Times New Roman"/>
          <w:sz w:val="28"/>
          <w:szCs w:val="28"/>
        </w:rPr>
        <w:t xml:space="preserve">turističke organizacije </w:t>
      </w:r>
      <w:r w:rsidR="00097862" w:rsidRPr="00097862">
        <w:rPr>
          <w:rFonts w:ascii="Times New Roman" w:hAnsi="Times New Roman" w:cs="Times New Roman"/>
          <w:sz w:val="28"/>
          <w:szCs w:val="28"/>
        </w:rPr>
        <w:t>koje su predstavile aktuelnu turističku ponudu sa akcentom na zimsku turističku sezonu.</w:t>
      </w:r>
      <w:r w:rsidR="00097862">
        <w:rPr>
          <w:rFonts w:ascii="Times New Roman" w:hAnsi="Times New Roman" w:cs="Times New Roman"/>
          <w:sz w:val="28"/>
          <w:szCs w:val="28"/>
        </w:rPr>
        <w:t>Tema akcenta sajma je bila na receptivnim turizmu  čime se turisti dovode na naše tržište  i predstavljaju naši kapaciteti. Tokom trajanja sajma bilo je značajnih sadržaja , sajamskih popusta, last minute ponude , aranžmana za zimovanje , stručnih skupova , gastro izazova i mnogih drugih aktivnosti. TOBP je svojim štampanim i video promotivnim materijalom predstavila trenutnu turističku ponudu Opštine Bijelo Polje.</w:t>
      </w:r>
    </w:p>
    <w:p w:rsidR="00AD0DC9" w:rsidRDefault="00AD0DC9" w:rsidP="00AE2758">
      <w:pPr>
        <w:shd w:val="clear" w:color="auto" w:fill="FFFFFF"/>
        <w:spacing w:after="60" w:line="240" w:lineRule="atLeast"/>
        <w:textAlignment w:val="baseline"/>
        <w:rPr>
          <w:rFonts w:ascii="Segoe UI" w:eastAsia="Times New Roman" w:hAnsi="Segoe UI" w:cs="Segoe UI"/>
          <w:color w:val="262626"/>
          <w:sz w:val="18"/>
          <w:szCs w:val="18"/>
        </w:rPr>
      </w:pPr>
    </w:p>
    <w:p w:rsidR="00AD0DC9" w:rsidRDefault="00AD0DC9" w:rsidP="00AE2758">
      <w:pPr>
        <w:shd w:val="clear" w:color="auto" w:fill="FFFFFF"/>
        <w:spacing w:after="60" w:line="240" w:lineRule="atLeast"/>
        <w:textAlignment w:val="baseline"/>
        <w:rPr>
          <w:rFonts w:ascii="Segoe UI" w:eastAsia="Times New Roman" w:hAnsi="Segoe UI" w:cs="Segoe UI"/>
          <w:color w:val="262626"/>
          <w:sz w:val="18"/>
          <w:szCs w:val="18"/>
        </w:rPr>
      </w:pPr>
    </w:p>
    <w:p w:rsidR="00DB5A44" w:rsidRDefault="00097862" w:rsidP="00AE2758">
      <w:pPr>
        <w:shd w:val="clear" w:color="auto" w:fill="FFFFFF"/>
        <w:spacing w:after="60" w:line="240" w:lineRule="atLeast"/>
        <w:textAlignment w:val="baseline"/>
        <w:rPr>
          <w:rFonts w:ascii="Segoe UI" w:eastAsia="Times New Roman" w:hAnsi="Segoe UI" w:cs="Segoe UI"/>
          <w:color w:val="262626"/>
          <w:sz w:val="18"/>
          <w:szCs w:val="18"/>
        </w:rPr>
      </w:pPr>
      <w:r>
        <w:rPr>
          <w:rFonts w:ascii="Segoe UI" w:eastAsia="Times New Roman" w:hAnsi="Segoe UI" w:cs="Segoe UI"/>
          <w:noProof/>
          <w:color w:val="262626"/>
          <w:sz w:val="18"/>
          <w:szCs w:val="18"/>
        </w:rPr>
        <w:lastRenderedPageBreak/>
        <w:drawing>
          <wp:inline distT="0" distB="0" distL="0" distR="0">
            <wp:extent cx="5943600" cy="4330779"/>
            <wp:effectExtent l="0" t="0" r="0" b="0"/>
            <wp:docPr id="11" name="Picture 11" descr="C:\Users\Seven\Desktop\izvjestaj o radu 2022\sajam turizma u b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esktop\izvjestaj o radu 2022\sajam turizma u bg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30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7862" w:rsidRDefault="00097862" w:rsidP="00AE2758">
      <w:pPr>
        <w:shd w:val="clear" w:color="auto" w:fill="FFFFFF"/>
        <w:spacing w:after="60" w:line="240" w:lineRule="atLeast"/>
        <w:textAlignment w:val="baseline"/>
        <w:rPr>
          <w:rFonts w:ascii="Segoe UI" w:eastAsia="Times New Roman" w:hAnsi="Segoe UI" w:cs="Segoe UI"/>
          <w:color w:val="262626"/>
          <w:sz w:val="18"/>
          <w:szCs w:val="18"/>
        </w:rPr>
      </w:pPr>
    </w:p>
    <w:p w:rsidR="00DB5A44" w:rsidRDefault="00DB5A44" w:rsidP="00DB5A44">
      <w:pPr>
        <w:pStyle w:val="ListParagraph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sr-Latn-CS"/>
        </w:rPr>
      </w:pPr>
      <w:r w:rsidRPr="0032739C">
        <w:rPr>
          <w:rFonts w:ascii="Times New Roman" w:hAnsi="Times New Roman" w:cs="Times New Roman"/>
          <w:b/>
          <w:sz w:val="28"/>
          <w:szCs w:val="28"/>
          <w:lang w:val="sr-Latn-CS"/>
        </w:rPr>
        <w:t>PROMOCIJA MANIFESTACIJA, PROJEKATA I DOGAĐAJA</w:t>
      </w:r>
    </w:p>
    <w:p w:rsidR="00210E31" w:rsidRDefault="00210E31" w:rsidP="00210E31">
      <w:pPr>
        <w:pStyle w:val="ListParagraph"/>
        <w:spacing w:after="0" w:line="240" w:lineRule="auto"/>
        <w:ind w:left="360"/>
        <w:rPr>
          <w:rFonts w:ascii="Times New Roman" w:hAnsi="Times New Roman" w:cs="Times New Roman"/>
          <w:b/>
          <w:sz w:val="28"/>
          <w:szCs w:val="28"/>
          <w:lang w:val="sr-Latn-CS"/>
        </w:rPr>
      </w:pPr>
    </w:p>
    <w:p w:rsidR="00210E31" w:rsidRDefault="00CA712B" w:rsidP="00210E31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RS"/>
        </w:rPr>
      </w:pPr>
      <w:r>
        <w:rPr>
          <w:rFonts w:ascii="Times New Roman" w:hAnsi="Times New Roman" w:cs="Times New Roman"/>
          <w:sz w:val="28"/>
          <w:szCs w:val="28"/>
          <w:lang w:val="sr-Latn-CS"/>
        </w:rPr>
        <w:t xml:space="preserve">TOBP </w:t>
      </w:r>
      <w:r w:rsidR="00210E31">
        <w:rPr>
          <w:rFonts w:ascii="Times New Roman" w:hAnsi="Times New Roman" w:cs="Times New Roman"/>
          <w:sz w:val="28"/>
          <w:szCs w:val="28"/>
          <w:lang w:val="sr-Latn-CS"/>
        </w:rPr>
        <w:t xml:space="preserve">je putem medija ( štampani i elektronski mediji CG ,TV Sun, Radio Bijelo Polje, , RTCG,TV Vijesti)  video zapisa , gostovanja u emisijama , kao i svog sajta </w:t>
      </w:r>
      <w:hyperlink r:id="rId16" w:history="1">
        <w:r w:rsidR="00210E31" w:rsidRPr="004644FE">
          <w:rPr>
            <w:rStyle w:val="Hyperlink"/>
            <w:rFonts w:ascii="Times New Roman" w:hAnsi="Times New Roman" w:cs="Times New Roman"/>
            <w:sz w:val="28"/>
            <w:szCs w:val="28"/>
            <w:lang w:val="sr-Latn-CS"/>
          </w:rPr>
          <w:t>www.tobp.me</w:t>
        </w:r>
      </w:hyperlink>
      <w:r w:rsidR="00210E31">
        <w:rPr>
          <w:rFonts w:ascii="Times New Roman" w:hAnsi="Times New Roman" w:cs="Times New Roman"/>
          <w:sz w:val="28"/>
          <w:szCs w:val="28"/>
          <w:lang w:val="sr-Latn-CS"/>
        </w:rPr>
        <w:t xml:space="preserve">  i društvenih mreža ( fb stranice i instagram profil)  vršila promociju manifestacija i događaja od značaja za promociju Bijelog Polja u turističkom smislu.</w:t>
      </w:r>
      <w:r w:rsidR="00210E31">
        <w:rPr>
          <w:rFonts w:ascii="Times New Roman" w:hAnsi="Times New Roman" w:cs="Times New Roman"/>
          <w:sz w:val="28"/>
          <w:szCs w:val="28"/>
          <w:lang w:val="sr-Latn-RS"/>
        </w:rPr>
        <w:t>Tokom trajanja Festivala tamburasa u Bijelom Polju je boravila ekipa TVCG kojim putem je TOBP uključenjem uzivo promovisala ljetnju turističku sezonu u Bijelom Polju i manifestacije koje su bile aktuelne kao i turističke potencijale Bijelog Polja. Takođe za  TV ’’Vijesti’’ su urađeni prilozi za gradsku suvenirnicu kao i za Slow food sajam i ljetnju turističku sezonu u Bijelom Polju. TVCG je svojom emisijom’’Zapis’’ takođe napravila prilog o sajmu Slow fooda kao i seoskom turizmu u Bijelom Polju.</w:t>
      </w:r>
    </w:p>
    <w:p w:rsidR="00210E31" w:rsidRDefault="00210E31" w:rsidP="00210E31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lang w:val="sr-Latn-CS"/>
        </w:rPr>
      </w:pPr>
      <w:r>
        <w:rPr>
          <w:rFonts w:ascii="Times New Roman" w:hAnsi="Times New Roman" w:cs="Times New Roman"/>
          <w:sz w:val="28"/>
          <w:szCs w:val="28"/>
          <w:lang w:val="sr-Latn-RS"/>
        </w:rPr>
        <w:t xml:space="preserve">TOBP je putem radio emisije ’’Građanima u susret’’ te ’’Kulturna mapa ’’ promovisala turističke potencijale Opštine te značajne aktivnosti na promociji </w:t>
      </w:r>
      <w:r>
        <w:rPr>
          <w:rFonts w:ascii="Times New Roman" w:hAnsi="Times New Roman" w:cs="Times New Roman"/>
          <w:sz w:val="28"/>
          <w:szCs w:val="28"/>
          <w:lang w:val="sr-Latn-RS"/>
        </w:rPr>
        <w:lastRenderedPageBreak/>
        <w:t>Bijelog Polja u turističkom smislu.</w:t>
      </w:r>
      <w:r w:rsidR="00CA712B">
        <w:rPr>
          <w:rFonts w:ascii="Times New Roman" w:hAnsi="Times New Roman" w:cs="Times New Roman"/>
          <w:sz w:val="28"/>
          <w:szCs w:val="28"/>
          <w:lang w:val="sr-Latn-RS"/>
        </w:rPr>
        <w:t>TOBP je promovisala turističku ponudu Opštine i na TV’’Gradska ’’ , TV’’Nova’’ i drugim medijima i radio emisijama .</w:t>
      </w:r>
      <w:r>
        <w:rPr>
          <w:rFonts w:ascii="Times New Roman" w:hAnsi="Times New Roman" w:cs="Times New Roman"/>
          <w:sz w:val="28"/>
          <w:szCs w:val="28"/>
          <w:lang w:val="sr-Latn-RS"/>
        </w:rPr>
        <w:t xml:space="preserve"> </w:t>
      </w:r>
    </w:p>
    <w:p w:rsidR="008A1E88" w:rsidRDefault="008A1E88" w:rsidP="00DB5A44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RS"/>
        </w:rPr>
      </w:pPr>
    </w:p>
    <w:p w:rsidR="008A1E88" w:rsidRPr="00B4167E" w:rsidRDefault="00463AB4" w:rsidP="00B4167E">
      <w:pPr>
        <w:pStyle w:val="ListParagraph"/>
        <w:spacing w:after="0"/>
        <w:ind w:left="0"/>
        <w:rPr>
          <w:rFonts w:ascii="Times New Roman" w:hAnsi="Times New Roman"/>
          <w:b/>
          <w:sz w:val="28"/>
          <w:szCs w:val="28"/>
          <w:lang w:val="sr-Latn-CS"/>
        </w:rPr>
      </w:pPr>
      <w:r>
        <w:rPr>
          <w:rFonts w:ascii="Times New Roman" w:hAnsi="Times New Roman"/>
          <w:b/>
          <w:sz w:val="28"/>
          <w:szCs w:val="28"/>
          <w:lang w:val="sr-Latn-CS"/>
        </w:rPr>
        <w:t>1</w:t>
      </w:r>
      <w:r w:rsidR="008A1E88">
        <w:rPr>
          <w:rFonts w:ascii="Times New Roman" w:hAnsi="Times New Roman"/>
          <w:b/>
          <w:sz w:val="28"/>
          <w:szCs w:val="28"/>
          <w:lang w:val="sr-Latn-CS"/>
        </w:rPr>
        <w:t xml:space="preserve">. </w:t>
      </w:r>
      <w:r w:rsidR="008A1E88">
        <w:rPr>
          <w:rFonts w:ascii="Times New Roman" w:hAnsi="Times New Roman"/>
          <w:b/>
          <w:sz w:val="28"/>
          <w:szCs w:val="28"/>
          <w:lang w:val="sr-Latn-RS"/>
        </w:rPr>
        <w:t xml:space="preserve">Promocija i razvoj </w:t>
      </w:r>
      <w:r w:rsidR="008A1E88">
        <w:rPr>
          <w:rFonts w:ascii="Times New Roman" w:hAnsi="Times New Roman"/>
          <w:b/>
          <w:sz w:val="28"/>
          <w:szCs w:val="28"/>
          <w:lang w:val="sr-Latn-CS"/>
        </w:rPr>
        <w:t>turističkog lokaliteta : Kanjon rijeke Vranštice i Novakovića pećina</w:t>
      </w:r>
    </w:p>
    <w:p w:rsidR="008A1E88" w:rsidRDefault="008A1E88" w:rsidP="008A1E88">
      <w:pPr>
        <w:pStyle w:val="ListParagraph"/>
        <w:spacing w:after="0"/>
        <w:ind w:left="72" w:firstLine="288"/>
        <w:jc w:val="both"/>
        <w:rPr>
          <w:rFonts w:ascii="Times New Roman" w:hAnsi="Times New Roman"/>
          <w:b/>
          <w:lang w:val="sr-Latn-CS"/>
        </w:rPr>
      </w:pPr>
    </w:p>
    <w:p w:rsidR="008A1E88" w:rsidRPr="008A1E88" w:rsidRDefault="008A1E88" w:rsidP="008A1E88">
      <w:pPr>
        <w:pStyle w:val="ListParagraph"/>
        <w:spacing w:after="0"/>
        <w:ind w:left="72"/>
        <w:jc w:val="both"/>
        <w:rPr>
          <w:rFonts w:ascii="Times New Roman" w:hAnsi="Times New Roman"/>
          <w:sz w:val="28"/>
          <w:szCs w:val="28"/>
          <w:lang w:val="sr-Latn-CS"/>
        </w:rPr>
      </w:pPr>
      <w:r w:rsidRPr="008A1E88">
        <w:rPr>
          <w:rFonts w:ascii="Times New Roman" w:hAnsi="Times New Roman"/>
          <w:sz w:val="28"/>
          <w:szCs w:val="28"/>
          <w:lang w:val="sr-Latn-CS"/>
        </w:rPr>
        <w:t xml:space="preserve">Cilj </w:t>
      </w:r>
      <w:r>
        <w:rPr>
          <w:rFonts w:ascii="Times New Roman" w:hAnsi="Times New Roman"/>
          <w:sz w:val="28"/>
          <w:szCs w:val="28"/>
          <w:lang w:val="sr-Latn-CS"/>
        </w:rPr>
        <w:t xml:space="preserve">ovog </w:t>
      </w:r>
      <w:r w:rsidRPr="008A1E88">
        <w:rPr>
          <w:rFonts w:ascii="Times New Roman" w:hAnsi="Times New Roman"/>
          <w:sz w:val="28"/>
          <w:szCs w:val="28"/>
          <w:lang w:val="sr-Latn-CS"/>
        </w:rPr>
        <w:t>projekta je razvoj novog turističkog proizvoda, promocija zaštićenog područja i raznovrsnost i kvalitet turističke ponude u Bijelom Polju i na sjeveru Crne Gore što je jedan od primarnih zadataka razvoja turizma u Crnoj Gori.</w:t>
      </w:r>
    </w:p>
    <w:p w:rsidR="008A1E88" w:rsidRDefault="008A1E88" w:rsidP="008A1E88">
      <w:pPr>
        <w:pStyle w:val="ListParagraph"/>
        <w:spacing w:after="0"/>
        <w:ind w:left="72" w:firstLine="288"/>
        <w:jc w:val="both"/>
        <w:rPr>
          <w:rFonts w:ascii="Times New Roman" w:hAnsi="Times New Roman"/>
          <w:lang w:val="sr-Latn-CS"/>
        </w:rPr>
      </w:pPr>
    </w:p>
    <w:p w:rsidR="008A1E88" w:rsidRPr="008A1E88" w:rsidRDefault="008A1E88" w:rsidP="008A1E88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sr-Latn-ME"/>
        </w:rPr>
      </w:pPr>
      <w:r w:rsidRPr="008A1E8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Novakovića pećina se po mnogim karakteristikama svrstava u red najznačajnijih speleoloških objekata u Crnoj Gori, koja je zbog svojih prirodnih odlika od strane Republičkog zavoda za zaštitu prirode proglašena zaštićenim prirodnim područjem. </w:t>
      </w:r>
    </w:p>
    <w:p w:rsidR="008A1E88" w:rsidRPr="008A1E88" w:rsidRDefault="008A1E88" w:rsidP="008A1E88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8A1E8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Nalazi se na 28 kilometara od Bijelog Polja u srcu Vraneške doline. Magistralnim putem do sela Muslići u blizini Tomaševa je 25 kilometara, a zatim tri kilometra makadama koji vodi do vrela rijeke Vranštice i lokaliteta Novakovića stijene. Do pećine se može doći i pješačenjem kroz veoma lijep kanjon rijeke Vranštice u dužini od tri kilometra. Staza prati tok bistre rijeke sa brzacima i manjim vodopadima a ljubiteljima prirode pruža nezaboravan doživljaj sa brojnim mjestima za odmor. </w:t>
      </w:r>
    </w:p>
    <w:p w:rsidR="008A1E88" w:rsidRDefault="008A1E88" w:rsidP="008A1E88">
      <w:pPr>
        <w:ind w:firstLine="288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  <w:r w:rsidRPr="008A1E88">
        <w:rPr>
          <w:rFonts w:ascii="Times New Roman" w:hAnsi="Times New Roman" w:cs="Times New Roman"/>
          <w:sz w:val="28"/>
          <w:szCs w:val="28"/>
          <w:lang w:val="sr-Latn-CS"/>
        </w:rPr>
        <w:t xml:space="preserve">Vrelo Vranštice, Kanjon Bezdanice i Novakovića pećina je svakako jedan od najvažnijih turističkih resursa na području Bijelog Polja. </w:t>
      </w:r>
    </w:p>
    <w:p w:rsidR="008A1E88" w:rsidRDefault="008A1E88" w:rsidP="008A1E88">
      <w:pPr>
        <w:ind w:firstLine="288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  <w:r>
        <w:rPr>
          <w:rFonts w:ascii="Times New Roman" w:hAnsi="Times New Roman" w:cs="Times New Roman"/>
          <w:sz w:val="28"/>
          <w:szCs w:val="28"/>
          <w:lang w:val="sr-Latn-CS"/>
        </w:rPr>
        <w:t>Zadaci ovog projekta su bili 1</w:t>
      </w:r>
      <w:r w:rsidRPr="008A1E88">
        <w:rPr>
          <w:rFonts w:ascii="Times New Roman" w:hAnsi="Times New Roman" w:cs="Times New Roman"/>
          <w:sz w:val="28"/>
          <w:szCs w:val="28"/>
          <w:lang w:val="sr-Latn-CS"/>
        </w:rPr>
        <w:t>.Promocija lokaliteta koja bi se sastojala pripremi izradi i postavljanju turističko informativnih tabli o Novakovića pećini, kao i organizovane</w:t>
      </w:r>
      <w:r>
        <w:rPr>
          <w:rFonts w:ascii="Times New Roman" w:hAnsi="Times New Roman" w:cs="Times New Roman"/>
          <w:sz w:val="28"/>
          <w:szCs w:val="28"/>
          <w:lang w:val="sr-Latn-CS"/>
        </w:rPr>
        <w:t xml:space="preserve"> posjete ovom lokalitetu u maju, 2.</w:t>
      </w:r>
      <w:r w:rsidRPr="008A1E88">
        <w:rPr>
          <w:rFonts w:ascii="Times New Roman" w:hAnsi="Times New Roman" w:cs="Times New Roman"/>
          <w:sz w:val="28"/>
          <w:szCs w:val="28"/>
          <w:lang w:val="sr-Latn-CS"/>
        </w:rPr>
        <w:t xml:space="preserve"> Obilježavanje i uređenje (krčenje otkopavanje i sl) turističko avanturističke staze kanjonom rijeke Vranštice do samo</w:t>
      </w:r>
      <w:r>
        <w:rPr>
          <w:rFonts w:ascii="Times New Roman" w:hAnsi="Times New Roman" w:cs="Times New Roman"/>
          <w:sz w:val="28"/>
          <w:szCs w:val="28"/>
          <w:lang w:val="sr-Latn-CS"/>
        </w:rPr>
        <w:t xml:space="preserve">g lokaliteta Novakovića stijene, 3. </w:t>
      </w:r>
      <w:r w:rsidRPr="008A1E88">
        <w:rPr>
          <w:rFonts w:ascii="Times New Roman" w:hAnsi="Times New Roman" w:cs="Times New Roman"/>
          <w:sz w:val="28"/>
          <w:szCs w:val="28"/>
          <w:lang w:val="sr-Latn-CS"/>
        </w:rPr>
        <w:t xml:space="preserve"> Postavljanje turističe infrastrukture na lokalitetu vrela Vranštice i Novakovića pećine (</w:t>
      </w:r>
      <w:r>
        <w:rPr>
          <w:rFonts w:ascii="Times New Roman" w:hAnsi="Times New Roman" w:cs="Times New Roman"/>
          <w:sz w:val="28"/>
          <w:szCs w:val="28"/>
          <w:lang w:val="sr-Latn-CS"/>
        </w:rPr>
        <w:t xml:space="preserve">klupe, sto, informativna tabla),4. </w:t>
      </w:r>
      <w:r w:rsidRPr="008A1E88">
        <w:rPr>
          <w:rFonts w:ascii="Times New Roman" w:hAnsi="Times New Roman" w:cs="Times New Roman"/>
          <w:sz w:val="28"/>
          <w:szCs w:val="28"/>
          <w:lang w:val="sr-Latn-CS"/>
        </w:rPr>
        <w:t xml:space="preserve"> Postavljanje bezbjedonosne opreme za kanjoning kroz kanjon Bezdanice u dužini od 400 </w:t>
      </w:r>
      <w:r>
        <w:rPr>
          <w:rFonts w:ascii="Times New Roman" w:hAnsi="Times New Roman" w:cs="Times New Roman"/>
          <w:sz w:val="28"/>
          <w:szCs w:val="28"/>
          <w:lang w:val="sr-Latn-CS"/>
        </w:rPr>
        <w:t>m kao i pristupa orlovoj pećini,5.</w:t>
      </w:r>
      <w:r w:rsidRPr="008A1E88">
        <w:rPr>
          <w:rFonts w:ascii="Times New Roman" w:hAnsi="Times New Roman" w:cs="Times New Roman"/>
          <w:sz w:val="28"/>
          <w:szCs w:val="28"/>
          <w:lang w:val="sr-Latn-CS"/>
        </w:rPr>
        <w:t xml:space="preserve"> Čišćenje šireg lokaliteta Novakovića stijene</w:t>
      </w:r>
    </w:p>
    <w:p w:rsidR="008A1E88" w:rsidRDefault="008A1E88" w:rsidP="00B4167E">
      <w:pPr>
        <w:ind w:firstLine="288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  <w:r>
        <w:rPr>
          <w:rFonts w:ascii="Times New Roman" w:hAnsi="Times New Roman" w:cs="Times New Roman"/>
          <w:sz w:val="28"/>
          <w:szCs w:val="28"/>
          <w:lang w:val="sr-Latn-CS"/>
        </w:rPr>
        <w:lastRenderedPageBreak/>
        <w:t xml:space="preserve">Projekat je </w:t>
      </w:r>
      <w:r w:rsidR="00B4167E">
        <w:rPr>
          <w:rFonts w:ascii="Times New Roman" w:hAnsi="Times New Roman" w:cs="Times New Roman"/>
          <w:sz w:val="28"/>
          <w:szCs w:val="28"/>
          <w:lang w:val="sr-Latn-CS"/>
        </w:rPr>
        <w:t xml:space="preserve">otpočeo </w:t>
      </w:r>
      <w:r>
        <w:rPr>
          <w:rFonts w:ascii="Times New Roman" w:hAnsi="Times New Roman" w:cs="Times New Roman"/>
          <w:sz w:val="28"/>
          <w:szCs w:val="28"/>
          <w:lang w:val="sr-Latn-CS"/>
        </w:rPr>
        <w:t>tokom juna 2021. godine od strane Centra za istrazivanje i zaštitu krša kojeg je Turistička organizacija Bijelo Polje angažovala za ovaj prokekat.</w:t>
      </w:r>
    </w:p>
    <w:p w:rsidR="00B4167E" w:rsidRPr="00B4167E" w:rsidRDefault="00B4167E" w:rsidP="00B4167E">
      <w:pPr>
        <w:pStyle w:val="NormalWe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U avgustu 2022. godine, č</w:t>
      </w:r>
      <w:r w:rsidRPr="00B4167E">
        <w:rPr>
          <w:color w:val="000000"/>
          <w:sz w:val="28"/>
          <w:szCs w:val="28"/>
        </w:rPr>
        <w:t xml:space="preserve">lanovi </w:t>
      </w:r>
      <w:r>
        <w:rPr>
          <w:color w:val="000000"/>
          <w:sz w:val="28"/>
          <w:szCs w:val="28"/>
        </w:rPr>
        <w:t>‘’</w:t>
      </w:r>
      <w:r w:rsidRPr="00B4167E">
        <w:rPr>
          <w:color w:val="000000"/>
          <w:sz w:val="28"/>
          <w:szCs w:val="28"/>
        </w:rPr>
        <w:t>Rotari kluba Bijelo Polje</w:t>
      </w:r>
      <w:r>
        <w:rPr>
          <w:color w:val="000000"/>
          <w:sz w:val="28"/>
          <w:szCs w:val="28"/>
        </w:rPr>
        <w:t>’’</w:t>
      </w:r>
      <w:r w:rsidRPr="00B4167E">
        <w:rPr>
          <w:color w:val="000000"/>
          <w:sz w:val="28"/>
          <w:szCs w:val="28"/>
        </w:rPr>
        <w:t xml:space="preserve">, Centra za istraživanje i zaštitu krša i mještani uz podršku </w:t>
      </w:r>
      <w:r w:rsidR="00CA712B">
        <w:rPr>
          <w:color w:val="000000"/>
          <w:sz w:val="28"/>
          <w:szCs w:val="28"/>
        </w:rPr>
        <w:t>TOBP</w:t>
      </w:r>
      <w:r w:rsidRPr="00B4167E">
        <w:rPr>
          <w:color w:val="000000"/>
          <w:sz w:val="28"/>
          <w:szCs w:val="28"/>
        </w:rPr>
        <w:t>, postavili su dvije informativno-turističke table za Novakovića pećinu.</w:t>
      </w:r>
      <w:r w:rsidRPr="00B4167E">
        <w:rPr>
          <w:rFonts w:ascii="Arial" w:hAnsi="Arial" w:cs="Arial"/>
          <w:color w:val="000000"/>
          <w:sz w:val="26"/>
          <w:szCs w:val="26"/>
        </w:rPr>
        <w:t xml:space="preserve"> </w:t>
      </w:r>
      <w:r w:rsidRPr="00B4167E">
        <w:rPr>
          <w:color w:val="000000"/>
          <w:sz w:val="28"/>
          <w:szCs w:val="28"/>
        </w:rPr>
        <w:t>Jedna tabla se nalazi na magistralnom putu Bijelo Polje - Pljevlja u selu Muslicu, a druga na lokalitetu Novakovića grede gdje se nalazi i ulaz u pećinu. Osim informativnih tabli kod vrela rij</w:t>
      </w:r>
      <w:r>
        <w:rPr>
          <w:color w:val="000000"/>
          <w:sz w:val="28"/>
          <w:szCs w:val="28"/>
        </w:rPr>
        <w:t>eke Vranštice uređeno je odmoriš</w:t>
      </w:r>
      <w:r w:rsidRPr="00B4167E">
        <w:rPr>
          <w:color w:val="000000"/>
          <w:sz w:val="28"/>
          <w:szCs w:val="28"/>
        </w:rPr>
        <w:t>te sa turističkim mobilijarom a označene su i uređene staze koje vode do Novakovića pećine i kanjona Bezdanica.</w:t>
      </w:r>
    </w:p>
    <w:p w:rsidR="00B4167E" w:rsidRPr="00B4167E" w:rsidRDefault="00B4167E" w:rsidP="00B4167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4167E">
        <w:rPr>
          <w:rFonts w:ascii="Times New Roman" w:eastAsia="Times New Roman" w:hAnsi="Times New Roman" w:cs="Times New Roman"/>
          <w:color w:val="000000"/>
          <w:sz w:val="28"/>
          <w:szCs w:val="28"/>
        </w:rPr>
        <w:t>Pećina je zaštićena kao spomenik prirode, a sa kanjonima Bezdanica i Vranštica ovo je veoma značajno prirodno područje nedovoljno poznato turistima i ljubiteljima prirode.</w:t>
      </w:r>
      <w:r w:rsidRPr="00B4167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I</w:t>
      </w:r>
      <w:r w:rsidRPr="00B4167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nformativne table osim osnovnih informacija o udaljenosti pećine pružaju obilje podataka o samoj pećini (dužini, dubini, temperaturi, hidrološkim karakteristikama, biospeleoliskim podacima itd), kao i nacrte pećine u tlocrtu i profilu.</w:t>
      </w:r>
      <w:r w:rsidRPr="00B4167E">
        <w:rPr>
          <w:rFonts w:ascii="Arial" w:hAnsi="Arial" w:cs="Arial"/>
          <w:color w:val="000000"/>
          <w:sz w:val="26"/>
          <w:szCs w:val="26"/>
          <w:shd w:val="clear" w:color="auto" w:fill="FFFFFF"/>
        </w:rPr>
        <w:t xml:space="preserve"> </w:t>
      </w:r>
      <w:r w:rsidRPr="00B4167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Na informativnim tablama su i kontakti </w:t>
      </w:r>
      <w:r w:rsidR="00CA71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TOBP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kao i QR k</w:t>
      </w:r>
      <w:r w:rsidRPr="00B4167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odovi koji su linkovani i sa tekstovima i legendama o Novakovića pećini. Jednostavnim skeniranjem ovog koda posjetioci se mogu dodatno informisati o svim detaljima povezanih sa ovim prirodnim biserom Vraneške doline</w:t>
      </w:r>
    </w:p>
    <w:p w:rsidR="00B4167E" w:rsidRPr="00B4167E" w:rsidRDefault="00B4167E" w:rsidP="00B4167E">
      <w:pPr>
        <w:pStyle w:val="lead"/>
        <w:shd w:val="clear" w:color="auto" w:fill="FFFFFF"/>
        <w:spacing w:before="0" w:beforeAutospacing="0" w:after="0" w:afterAutospacing="0" w:line="450" w:lineRule="atLeast"/>
        <w:rPr>
          <w:color w:val="000000"/>
          <w:sz w:val="28"/>
          <w:szCs w:val="28"/>
        </w:rPr>
      </w:pPr>
    </w:p>
    <w:p w:rsidR="00B4167E" w:rsidRPr="00B4167E" w:rsidRDefault="00B4167E" w:rsidP="00B4167E">
      <w:pPr>
        <w:ind w:firstLine="288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</w:p>
    <w:p w:rsidR="00046AD5" w:rsidRDefault="00046AD5" w:rsidP="008A1E88">
      <w:pPr>
        <w:ind w:firstLine="288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8AC087E" wp14:editId="7ACEB032">
            <wp:extent cx="5943600" cy="3419475"/>
            <wp:effectExtent l="0" t="0" r="0" b="9525"/>
            <wp:docPr id="1" name="Picture 1" descr="C:\Users\Seven\Downloads\IMG_29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ownloads\IMG_2989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6AD5" w:rsidRDefault="00046AD5" w:rsidP="008A1E88">
      <w:pPr>
        <w:ind w:firstLine="288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</w:p>
    <w:p w:rsidR="007320D2" w:rsidRDefault="007320D2" w:rsidP="008A1E88">
      <w:pPr>
        <w:ind w:firstLine="288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64A7A0E" wp14:editId="523949B8">
            <wp:extent cx="5943600" cy="3209627"/>
            <wp:effectExtent l="0" t="0" r="0" b="0"/>
            <wp:docPr id="16" name="Picture 16" descr="C:\Users\Seven\Downloads\IMG_29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ownloads\IMG_2990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09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7862" w:rsidRDefault="00097862" w:rsidP="008A1E88">
      <w:pPr>
        <w:ind w:firstLine="288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</w:p>
    <w:p w:rsidR="00722793" w:rsidRPr="00097862" w:rsidRDefault="00B15E16" w:rsidP="00097862">
      <w:pPr>
        <w:ind w:firstLine="288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722B9AE" wp14:editId="6A3A3F1F">
            <wp:extent cx="5934075" cy="3933825"/>
            <wp:effectExtent l="0" t="0" r="9525" b="9525"/>
            <wp:docPr id="2" name="Picture 2" descr="C:\Users\Seven\Downloads\IMG_29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ownloads\IMG_2988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40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2793" w:rsidRPr="00443D49" w:rsidRDefault="00443D49" w:rsidP="00443D49">
      <w:pPr>
        <w:rPr>
          <w:rFonts w:ascii="Times New Roman" w:hAnsi="Times New Roman" w:cs="Times New Roman"/>
          <w:b/>
          <w:sz w:val="28"/>
          <w:szCs w:val="28"/>
          <w:lang w:val="sr-Latn-RS"/>
        </w:rPr>
      </w:pPr>
      <w:r>
        <w:rPr>
          <w:rFonts w:ascii="Times New Roman" w:hAnsi="Times New Roman" w:cs="Times New Roman"/>
          <w:b/>
          <w:sz w:val="28"/>
          <w:szCs w:val="28"/>
          <w:lang w:val="sr-Latn-RS"/>
        </w:rPr>
        <w:lastRenderedPageBreak/>
        <w:t>2.</w:t>
      </w:r>
      <w:r w:rsidR="00722793" w:rsidRPr="00443D49">
        <w:rPr>
          <w:rFonts w:ascii="Times New Roman" w:hAnsi="Times New Roman" w:cs="Times New Roman"/>
          <w:b/>
          <w:sz w:val="28"/>
          <w:szCs w:val="28"/>
          <w:lang w:val="sr-Latn-RS"/>
        </w:rPr>
        <w:t xml:space="preserve"> Turistička valorizacija legende o Ahmetu i Pavi</w:t>
      </w:r>
    </w:p>
    <w:p w:rsidR="00722793" w:rsidRPr="00722793" w:rsidRDefault="00722793" w:rsidP="00722793">
      <w:pPr>
        <w:rPr>
          <w:rFonts w:ascii="Times New Roman" w:hAnsi="Times New Roman" w:cs="Times New Roman"/>
          <w:sz w:val="28"/>
          <w:szCs w:val="28"/>
          <w:lang w:val="sr-Latn-RS"/>
        </w:rPr>
      </w:pPr>
      <w:r w:rsidRPr="00722793">
        <w:rPr>
          <w:rFonts w:ascii="Times New Roman" w:hAnsi="Times New Roman" w:cs="Times New Roman"/>
          <w:sz w:val="28"/>
          <w:szCs w:val="28"/>
          <w:lang w:val="sr-Latn-RS"/>
        </w:rPr>
        <w:t>Ministartvo  ekonomskog razvoja  i turizma Vlade  Crne Gore u cilju poboljšanja i unapeđenja turističke ponude na sjeveru Crne Gore</w:t>
      </w:r>
      <w:r w:rsidR="00CA0037">
        <w:rPr>
          <w:rFonts w:ascii="Times New Roman" w:hAnsi="Times New Roman" w:cs="Times New Roman"/>
          <w:sz w:val="28"/>
          <w:szCs w:val="28"/>
          <w:lang w:val="sr-Latn-RS"/>
        </w:rPr>
        <w:t xml:space="preserve">je </w:t>
      </w:r>
      <w:r w:rsidRPr="00722793">
        <w:rPr>
          <w:rFonts w:ascii="Times New Roman" w:hAnsi="Times New Roman" w:cs="Times New Roman"/>
          <w:sz w:val="28"/>
          <w:szCs w:val="28"/>
          <w:lang w:val="sr-Latn-R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sr-Latn-RS"/>
        </w:rPr>
        <w:t>zainteresovano</w:t>
      </w:r>
      <w:r w:rsidRPr="00722793">
        <w:rPr>
          <w:rFonts w:ascii="Times New Roman" w:hAnsi="Times New Roman" w:cs="Times New Roman"/>
          <w:sz w:val="28"/>
          <w:szCs w:val="28"/>
          <w:lang w:val="sr-Latn-RS"/>
        </w:rPr>
        <w:t xml:space="preserve"> da se turistički valorizuje lokalitet u Pavinom Polju ,tj. grob</w:t>
      </w:r>
      <w:r w:rsidR="00CA0037">
        <w:rPr>
          <w:rFonts w:ascii="Times New Roman" w:hAnsi="Times New Roman" w:cs="Times New Roman"/>
          <w:sz w:val="28"/>
          <w:szCs w:val="28"/>
          <w:lang w:val="sr-Latn-RS"/>
        </w:rPr>
        <w:t xml:space="preserve">ovi </w:t>
      </w:r>
      <w:r w:rsidRPr="00722793">
        <w:rPr>
          <w:rFonts w:ascii="Times New Roman" w:hAnsi="Times New Roman" w:cs="Times New Roman"/>
          <w:sz w:val="28"/>
          <w:szCs w:val="28"/>
          <w:lang w:val="sr-Latn-RS"/>
        </w:rPr>
        <w:t xml:space="preserve"> Ahmeta i Pave koji se nalaze na spisku kulturnih dobara Crne Gore.U skladu sa tim , Opština Bijelo Polje i </w:t>
      </w:r>
      <w:r w:rsidR="00CA0037">
        <w:rPr>
          <w:rFonts w:ascii="Times New Roman" w:hAnsi="Times New Roman" w:cs="Times New Roman"/>
          <w:sz w:val="28"/>
          <w:szCs w:val="28"/>
          <w:lang w:val="sr-Latn-RS"/>
        </w:rPr>
        <w:t>TOBP</w:t>
      </w:r>
      <w:r>
        <w:rPr>
          <w:rFonts w:ascii="Times New Roman" w:hAnsi="Times New Roman" w:cs="Times New Roman"/>
          <w:sz w:val="28"/>
          <w:szCs w:val="28"/>
          <w:lang w:val="sr-Latn-RS"/>
        </w:rPr>
        <w:t xml:space="preserve"> </w:t>
      </w:r>
      <w:r w:rsidRPr="00722793">
        <w:rPr>
          <w:rFonts w:ascii="Times New Roman" w:hAnsi="Times New Roman" w:cs="Times New Roman"/>
          <w:sz w:val="28"/>
          <w:szCs w:val="28"/>
          <w:lang w:val="sr-Latn-RS"/>
        </w:rPr>
        <w:t>čiji je jedan od glavnih zadataka unapređenje i valorizacija turističkih potencijala i turističke ponude Opštine su zainteresovane da daju doprinos kako bi se pomenuto kulturno dobro turistički valorizovalo i predstavljalo jedan od segmenta turističke ponude Opštine koji ima i veliku kulturnu vrijednost zbog same činjenice da je i proglaše</w:t>
      </w:r>
      <w:r>
        <w:rPr>
          <w:rFonts w:ascii="Times New Roman" w:hAnsi="Times New Roman" w:cs="Times New Roman"/>
          <w:sz w:val="28"/>
          <w:szCs w:val="28"/>
          <w:lang w:val="sr-Latn-RS"/>
        </w:rPr>
        <w:t xml:space="preserve">no za kulturno dobro Crne  Gore.Shodno tome </w:t>
      </w:r>
      <w:r w:rsidRPr="00722793">
        <w:rPr>
          <w:rFonts w:ascii="Times New Roman" w:hAnsi="Times New Roman" w:cs="Times New Roman"/>
          <w:sz w:val="28"/>
          <w:szCs w:val="28"/>
          <w:lang w:val="sr-Latn-RS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sr-Latn-RS"/>
        </w:rPr>
        <w:t>TOBP se obratilo z</w:t>
      </w:r>
      <w:r w:rsidR="00CA0037">
        <w:rPr>
          <w:rFonts w:ascii="Times New Roman" w:hAnsi="Times New Roman" w:cs="Times New Roman"/>
          <w:sz w:val="28"/>
          <w:szCs w:val="28"/>
          <w:lang w:val="sr-Latn-RS"/>
        </w:rPr>
        <w:t xml:space="preserve">ahtjevom Upravi za zaštitu kulturnih dobara Crne Gore, </w:t>
      </w:r>
      <w:r w:rsidRPr="00722793">
        <w:rPr>
          <w:rFonts w:ascii="Times New Roman" w:hAnsi="Times New Roman" w:cs="Times New Roman"/>
          <w:sz w:val="28"/>
          <w:szCs w:val="28"/>
          <w:lang w:val="sr-Latn-RS"/>
        </w:rPr>
        <w:t>instituciji koja je nadležna za unapređenje i zaštitu</w:t>
      </w:r>
      <w:r>
        <w:rPr>
          <w:rFonts w:ascii="Times New Roman" w:hAnsi="Times New Roman" w:cs="Times New Roman"/>
          <w:sz w:val="28"/>
          <w:szCs w:val="28"/>
          <w:lang w:val="sr-Latn-RS"/>
        </w:rPr>
        <w:t xml:space="preserve"> kulturnog nasleđa Crne Gore za dobijanje </w:t>
      </w:r>
      <w:r w:rsidRPr="00722793">
        <w:rPr>
          <w:rFonts w:ascii="Times New Roman" w:hAnsi="Times New Roman" w:cs="Times New Roman"/>
          <w:sz w:val="28"/>
          <w:szCs w:val="28"/>
          <w:lang w:val="sr-Latn-RS"/>
        </w:rPr>
        <w:t>saglanost</w:t>
      </w:r>
      <w:r>
        <w:rPr>
          <w:rFonts w:ascii="Times New Roman" w:hAnsi="Times New Roman" w:cs="Times New Roman"/>
          <w:sz w:val="28"/>
          <w:szCs w:val="28"/>
          <w:lang w:val="sr-Latn-RS"/>
        </w:rPr>
        <w:t xml:space="preserve">i </w:t>
      </w:r>
      <w:r w:rsidRPr="00722793">
        <w:rPr>
          <w:rFonts w:ascii="Times New Roman" w:hAnsi="Times New Roman" w:cs="Times New Roman"/>
          <w:sz w:val="28"/>
          <w:szCs w:val="28"/>
          <w:lang w:val="sr-Latn-RS"/>
        </w:rPr>
        <w:t xml:space="preserve"> za izradu projekta uređenja pomenutih grobova kako bi se lokalitet uredio i mogao staviti u funk</w:t>
      </w:r>
      <w:r w:rsidR="00CA0037">
        <w:rPr>
          <w:rFonts w:ascii="Times New Roman" w:hAnsi="Times New Roman" w:cs="Times New Roman"/>
          <w:sz w:val="28"/>
          <w:szCs w:val="28"/>
          <w:lang w:val="sr-Latn-RS"/>
        </w:rPr>
        <w:t xml:space="preserve">ciju turističke valorizacije </w:t>
      </w:r>
      <w:r w:rsidRPr="00722793">
        <w:rPr>
          <w:rFonts w:ascii="Times New Roman" w:hAnsi="Times New Roman" w:cs="Times New Roman"/>
          <w:sz w:val="28"/>
          <w:szCs w:val="28"/>
          <w:lang w:val="sr-Latn-RS"/>
        </w:rPr>
        <w:t>( legenda o Ahmetu i Pavi) i na taj način dali doprinos promociji jednog veoma značajnog lokaliteta na teritoriji Opštine Bijelo Polje.</w:t>
      </w:r>
      <w:r>
        <w:rPr>
          <w:rFonts w:ascii="Times New Roman" w:hAnsi="Times New Roman" w:cs="Times New Roman"/>
          <w:sz w:val="28"/>
          <w:szCs w:val="28"/>
          <w:lang w:val="sr-Latn-RS"/>
        </w:rPr>
        <w:t>Uprva za zaštitu kulturmnih dobara je dopisom br</w:t>
      </w:r>
      <w:r w:rsidR="00CA0037">
        <w:rPr>
          <w:rFonts w:ascii="Times New Roman" w:hAnsi="Times New Roman" w:cs="Times New Roman"/>
          <w:sz w:val="28"/>
          <w:szCs w:val="28"/>
          <w:lang w:val="sr-Latn-RS"/>
        </w:rPr>
        <w:t xml:space="preserve">. </w:t>
      </w:r>
      <w:r w:rsidR="00443D49">
        <w:rPr>
          <w:rFonts w:ascii="Times New Roman" w:hAnsi="Times New Roman" w:cs="Times New Roman"/>
          <w:sz w:val="28"/>
          <w:szCs w:val="28"/>
          <w:lang w:val="sr-Latn-RS"/>
        </w:rPr>
        <w:t xml:space="preserve">UP/I-02-169 /2022   </w:t>
      </w:r>
      <w:r w:rsidR="00CA0037">
        <w:rPr>
          <w:rFonts w:ascii="Times New Roman" w:hAnsi="Times New Roman" w:cs="Times New Roman"/>
          <w:sz w:val="28"/>
          <w:szCs w:val="28"/>
          <w:lang w:val="sr-Latn-RS"/>
        </w:rPr>
        <w:t xml:space="preserve">dala </w:t>
      </w:r>
      <w:r>
        <w:rPr>
          <w:rFonts w:ascii="Times New Roman" w:hAnsi="Times New Roman" w:cs="Times New Roman"/>
          <w:sz w:val="28"/>
          <w:szCs w:val="28"/>
          <w:lang w:val="sr-Latn-RS"/>
        </w:rPr>
        <w:t xml:space="preserve">  istu i na</w:t>
      </w:r>
      <w:r w:rsidR="00CA0037">
        <w:rPr>
          <w:rFonts w:ascii="Times New Roman" w:hAnsi="Times New Roman" w:cs="Times New Roman"/>
          <w:sz w:val="28"/>
          <w:szCs w:val="28"/>
          <w:lang w:val="sr-Latn-R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sr-Latn-RS"/>
        </w:rPr>
        <w:t>taj način su se stvorili uslovi da se pristupi i izradi idejnog rješenja turističke valorizacije pomenutog loka</w:t>
      </w:r>
      <w:r w:rsidR="00443D49">
        <w:rPr>
          <w:rFonts w:ascii="Times New Roman" w:hAnsi="Times New Roman" w:cs="Times New Roman"/>
          <w:sz w:val="28"/>
          <w:szCs w:val="28"/>
          <w:lang w:val="sr-Latn-RS"/>
        </w:rPr>
        <w:t>liteta koj</w:t>
      </w:r>
      <w:r>
        <w:rPr>
          <w:rFonts w:ascii="Times New Roman" w:hAnsi="Times New Roman" w:cs="Times New Roman"/>
          <w:sz w:val="28"/>
          <w:szCs w:val="28"/>
          <w:lang w:val="sr-Latn-RS"/>
        </w:rPr>
        <w:t>i je i urađen.Radovi na ovom projektu će u</w:t>
      </w:r>
      <w:r w:rsidR="00CA0037">
        <w:rPr>
          <w:rFonts w:ascii="Times New Roman" w:hAnsi="Times New Roman" w:cs="Times New Roman"/>
          <w:sz w:val="28"/>
          <w:szCs w:val="28"/>
          <w:lang w:val="sr-Latn-R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sr-Latn-RS"/>
        </w:rPr>
        <w:t xml:space="preserve">toku 2023. godine biti nastavljeni </w:t>
      </w:r>
      <w:r w:rsidR="00CA0037">
        <w:rPr>
          <w:rFonts w:ascii="Times New Roman" w:hAnsi="Times New Roman" w:cs="Times New Roman"/>
          <w:sz w:val="28"/>
          <w:szCs w:val="28"/>
          <w:lang w:val="sr-Latn-RS"/>
        </w:rPr>
        <w:t xml:space="preserve">kako bi ovaj lokalitet  </w:t>
      </w:r>
      <w:r w:rsidRPr="00722793">
        <w:rPr>
          <w:rFonts w:ascii="Times New Roman" w:hAnsi="Times New Roman" w:cs="Times New Roman"/>
          <w:sz w:val="28"/>
          <w:szCs w:val="28"/>
          <w:lang w:val="sr-Latn-RS"/>
        </w:rPr>
        <w:t>bio dostupan brojnim zainteresovanim posjetiocima koji budu boravili u  Crnoj Gori i Bijelom Polju.</w:t>
      </w:r>
      <w:r w:rsidR="00CA0037">
        <w:rPr>
          <w:rFonts w:ascii="Times New Roman" w:hAnsi="Times New Roman" w:cs="Times New Roman"/>
          <w:sz w:val="28"/>
          <w:szCs w:val="28"/>
          <w:lang w:val="sr-Latn-RS"/>
        </w:rPr>
        <w:t>(turističke</w:t>
      </w:r>
      <w:r w:rsidR="00443D49">
        <w:rPr>
          <w:rFonts w:ascii="Times New Roman" w:hAnsi="Times New Roman" w:cs="Times New Roman"/>
          <w:sz w:val="28"/>
          <w:szCs w:val="28"/>
          <w:lang w:val="sr-Latn-RS"/>
        </w:rPr>
        <w:t xml:space="preserve"> </w:t>
      </w:r>
      <w:r w:rsidR="00CA0037">
        <w:rPr>
          <w:rFonts w:ascii="Times New Roman" w:hAnsi="Times New Roman" w:cs="Times New Roman"/>
          <w:sz w:val="28"/>
          <w:szCs w:val="28"/>
          <w:lang w:val="sr-Latn-RS"/>
        </w:rPr>
        <w:t>nagencije , pojedinci i grupe posjetilaca , domaći gosti) .Projekat će finasirati Ministartsvo ekonomskog razvoja i turizma , Opština Bijelo Polje i TOBP.</w:t>
      </w:r>
    </w:p>
    <w:p w:rsidR="00443D49" w:rsidRPr="00722793" w:rsidRDefault="00443D49" w:rsidP="00722793">
      <w:pPr>
        <w:rPr>
          <w:lang w:val="sr-Latn-RS"/>
        </w:rPr>
      </w:pPr>
    </w:p>
    <w:p w:rsidR="00B60F97" w:rsidRDefault="00DB5A44" w:rsidP="00DB5A44">
      <w:pPr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III </w:t>
      </w:r>
      <w:r w:rsidR="00414680">
        <w:rPr>
          <w:rFonts w:ascii="Times New Roman" w:hAnsi="Times New Roman" w:cs="Times New Roman"/>
          <w:b/>
          <w:sz w:val="32"/>
          <w:szCs w:val="32"/>
          <w:u w:val="single"/>
        </w:rPr>
        <w:t xml:space="preserve">MANIFESTACIJE </w:t>
      </w:r>
    </w:p>
    <w:p w:rsidR="00B60F97" w:rsidRDefault="00B60F97" w:rsidP="00B60F97">
      <w:pPr>
        <w:pStyle w:val="ListParagraph"/>
        <w:numPr>
          <w:ilvl w:val="0"/>
          <w:numId w:val="10"/>
        </w:num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Manifestacije u organizaciji TOBP </w:t>
      </w:r>
      <w:r w:rsidR="00DB4D3C">
        <w:rPr>
          <w:rFonts w:ascii="Times New Roman" w:hAnsi="Times New Roman" w:cs="Times New Roman"/>
          <w:sz w:val="32"/>
          <w:szCs w:val="32"/>
          <w:lang w:val="sr-Latn-RS"/>
        </w:rPr>
        <w:t>:</w:t>
      </w:r>
    </w:p>
    <w:p w:rsidR="00B60F97" w:rsidRPr="00B60F97" w:rsidRDefault="00B60F97" w:rsidP="00B60F97">
      <w:pPr>
        <w:pStyle w:val="ListParagraph"/>
        <w:rPr>
          <w:rFonts w:ascii="Times New Roman" w:hAnsi="Times New Roman" w:cs="Times New Roman"/>
          <w:sz w:val="32"/>
          <w:szCs w:val="32"/>
        </w:rPr>
      </w:pPr>
    </w:p>
    <w:p w:rsidR="008977D4" w:rsidRDefault="00953E5C" w:rsidP="00380CEF">
      <w:pPr>
        <w:pStyle w:val="ListParagraph"/>
        <w:numPr>
          <w:ilvl w:val="0"/>
          <w:numId w:val="9"/>
        </w:numPr>
        <w:rPr>
          <w:rFonts w:ascii="Times New Roman" w:hAnsi="Times New Roman" w:cs="Times New Roman"/>
          <w:b/>
          <w:sz w:val="28"/>
          <w:szCs w:val="28"/>
          <w:lang w:val="sr-Latn-RS"/>
        </w:rPr>
      </w:pPr>
      <w:r w:rsidRPr="00953E5C">
        <w:rPr>
          <w:rFonts w:ascii="Times New Roman" w:hAnsi="Times New Roman" w:cs="Times New Roman"/>
          <w:b/>
          <w:sz w:val="28"/>
          <w:szCs w:val="28"/>
          <w:lang w:val="sr-Latn-RS"/>
        </w:rPr>
        <w:t xml:space="preserve">XXIII </w:t>
      </w:r>
      <w:r w:rsidR="00380CEF" w:rsidRPr="00953E5C">
        <w:rPr>
          <w:rFonts w:ascii="Times New Roman" w:hAnsi="Times New Roman" w:cs="Times New Roman"/>
          <w:b/>
          <w:sz w:val="28"/>
          <w:szCs w:val="28"/>
          <w:lang w:val="sr-Latn-RS"/>
        </w:rPr>
        <w:t>Limska regata ’’Plav – Andrijevica – Berane – Bijelo Polje – Prijepolje’’</w:t>
      </w:r>
      <w:r w:rsidR="004A034D">
        <w:rPr>
          <w:rFonts w:ascii="Times New Roman" w:hAnsi="Times New Roman" w:cs="Times New Roman"/>
          <w:b/>
          <w:sz w:val="28"/>
          <w:szCs w:val="28"/>
          <w:lang w:val="sr-Latn-RS"/>
        </w:rPr>
        <w:t xml:space="preserve">   (03.-05.06.2022.)</w:t>
      </w:r>
    </w:p>
    <w:p w:rsidR="00953E5C" w:rsidRDefault="00953E5C" w:rsidP="00953E5C">
      <w:pPr>
        <w:pStyle w:val="ListParagraph"/>
        <w:rPr>
          <w:rFonts w:ascii="Times New Roman" w:hAnsi="Times New Roman" w:cs="Times New Roman"/>
          <w:b/>
          <w:sz w:val="28"/>
          <w:szCs w:val="28"/>
          <w:lang w:val="sr-Latn-RS"/>
        </w:rPr>
      </w:pPr>
    </w:p>
    <w:p w:rsidR="00E41098" w:rsidRPr="002B7C30" w:rsidRDefault="00B60F97" w:rsidP="00E4109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 T</w:t>
      </w:r>
      <w:r w:rsidR="00953E5C" w:rsidRPr="00953E5C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radicionalna</w:t>
      </w:r>
      <w:r w:rsidR="00FF4D59">
        <w:rPr>
          <w:rFonts w:ascii="Times New Roman" w:hAnsi="Times New Roman" w:cs="Times New Roman"/>
          <w:b/>
          <w:color w:val="262626"/>
          <w:sz w:val="28"/>
          <w:szCs w:val="28"/>
          <w:shd w:val="clear" w:color="auto" w:fill="FFFFFF"/>
        </w:rPr>
        <w:t>Limska</w:t>
      </w:r>
      <w:r w:rsidRPr="00CA712B">
        <w:rPr>
          <w:rFonts w:ascii="Times New Roman" w:hAnsi="Times New Roman" w:cs="Times New Roman"/>
          <w:b/>
          <w:color w:val="262626"/>
          <w:sz w:val="28"/>
          <w:szCs w:val="28"/>
          <w:shd w:val="clear" w:color="auto" w:fill="FFFFFF"/>
        </w:rPr>
        <w:t>regat</w:t>
      </w:r>
      <w:r w:rsidR="00CA712B">
        <w:rPr>
          <w:rFonts w:ascii="Times New Roman" w:hAnsi="Times New Roman" w:cs="Times New Roman"/>
          <w:b/>
          <w:color w:val="262626"/>
          <w:sz w:val="28"/>
          <w:szCs w:val="28"/>
          <w:shd w:val="clear" w:color="auto" w:fill="FFFFFF"/>
        </w:rPr>
        <w:t>a‘’</w:t>
      </w:r>
      <w:r w:rsidR="00FF4D59">
        <w:rPr>
          <w:rFonts w:ascii="Times New Roman" w:hAnsi="Times New Roman" w:cs="Times New Roman"/>
          <w:b/>
          <w:color w:val="262626"/>
          <w:sz w:val="28"/>
          <w:szCs w:val="28"/>
          <w:shd w:val="clear" w:color="auto" w:fill="FFFFFF"/>
        </w:rPr>
        <w:t>Plav-Andrijevica-Berane-Bijelo</w:t>
      </w:r>
      <w:r w:rsidR="00953E5C" w:rsidRPr="00CA712B">
        <w:rPr>
          <w:rFonts w:ascii="Times New Roman" w:hAnsi="Times New Roman" w:cs="Times New Roman"/>
          <w:b/>
          <w:color w:val="262626"/>
          <w:sz w:val="28"/>
          <w:szCs w:val="28"/>
          <w:shd w:val="clear" w:color="auto" w:fill="FFFFFF"/>
        </w:rPr>
        <w:t>Polje-Prijepolj</w:t>
      </w:r>
      <w:r w:rsidR="00FF4D59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e</w:t>
      </w:r>
      <w:r w:rsidR="00FF4D59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  <w:lang w:val="sr-Latn-RS"/>
        </w:rPr>
        <w:t>’’</w:t>
      </w:r>
      <w:r w:rsidR="00953E5C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 </w:t>
      </w:r>
      <w:r w:rsidR="00953E5C" w:rsidRPr="00953E5C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održana </w:t>
      </w:r>
      <w:r w:rsidR="00953E5C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je </w:t>
      </w:r>
      <w:r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23. put  i  to </w:t>
      </w:r>
      <w:r w:rsidR="00953E5C" w:rsidRPr="00953E5C">
        <w:rPr>
          <w:rFonts w:ascii="Times New Roman" w:hAnsi="Times New Roman" w:cs="Times New Roman"/>
          <w:b/>
          <w:color w:val="262626"/>
          <w:sz w:val="28"/>
          <w:szCs w:val="28"/>
          <w:shd w:val="clear" w:color="auto" w:fill="FFFFFF"/>
        </w:rPr>
        <w:t>od 3. do 5. juna 2022</w:t>
      </w:r>
      <w:r w:rsidR="00953E5C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. godine </w:t>
      </w:r>
      <w:r w:rsidR="00953E5C" w:rsidRPr="00953E5C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nakon pauze od dvije </w:t>
      </w:r>
      <w:r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lastRenderedPageBreak/>
        <w:t>godine usljed nepov</w:t>
      </w:r>
      <w:r w:rsidR="00FF4D59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o</w:t>
      </w:r>
      <w:r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ljne  epidemiološke situ</w:t>
      </w:r>
      <w:r w:rsidR="00FF4D59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acije  izazvane   virusom COVID</w:t>
      </w:r>
      <w:r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– 19. </w:t>
      </w:r>
      <w:r w:rsidR="00425365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Manifestaciju zajednički organizuu lokalne turističke or</w:t>
      </w:r>
      <w:r w:rsidR="00FF4D59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ganizacije Plava</w:t>
      </w:r>
      <w:r w:rsidR="00E41098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, Andrijevice , Berana , Bijelog Polja i Prijepolja i</w:t>
      </w:r>
      <w:r w:rsidR="00425365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 međunarodnog je karaktera . </w:t>
      </w:r>
      <w:r w:rsidR="00E41098" w:rsidRPr="002D2D69">
        <w:rPr>
          <w:rFonts w:ascii="Times New Roman" w:eastAsia="Times New Roman" w:hAnsi="Times New Roman" w:cs="Times New Roman"/>
          <w:i/>
          <w:color w:val="000000"/>
          <w:sz w:val="28"/>
          <w:szCs w:val="28"/>
          <w:u w:val="single"/>
        </w:rPr>
        <w:t>Prvi dan</w:t>
      </w:r>
      <w:r w:rsidR="00E41098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 </w:t>
      </w:r>
      <w:r w:rsidR="00E4109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03. jun ) </w:t>
      </w:r>
      <w:r w:rsidR="00E41098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se vozi</w:t>
      </w:r>
      <w:r w:rsidR="00E41098">
        <w:rPr>
          <w:rFonts w:ascii="Times New Roman" w:eastAsia="Times New Roman" w:hAnsi="Times New Roman" w:cs="Times New Roman"/>
          <w:color w:val="000000"/>
          <w:sz w:val="28"/>
          <w:szCs w:val="28"/>
        </w:rPr>
        <w:t>la dionica</w:t>
      </w:r>
      <w:r w:rsidR="00E41098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Plav-Andrijevica-Be</w:t>
      </w:r>
      <w:r w:rsidR="00E4109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rane, u dužini od 46 </w:t>
      </w:r>
      <w:r w:rsidR="00E41098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km u trajanju </w:t>
      </w:r>
      <w:r w:rsidR="00E41098">
        <w:rPr>
          <w:rFonts w:ascii="Times New Roman" w:eastAsia="Times New Roman" w:hAnsi="Times New Roman" w:cs="Times New Roman"/>
          <w:color w:val="000000"/>
          <w:sz w:val="28"/>
          <w:szCs w:val="28"/>
        </w:rPr>
        <w:t>oko 6 sati. </w:t>
      </w:r>
      <w:r w:rsidR="00E41098" w:rsidRPr="002D2D69">
        <w:rPr>
          <w:rFonts w:ascii="Times New Roman" w:eastAsia="Times New Roman" w:hAnsi="Times New Roman" w:cs="Times New Roman"/>
          <w:i/>
          <w:color w:val="000000"/>
          <w:sz w:val="28"/>
          <w:szCs w:val="28"/>
          <w:u w:val="single"/>
        </w:rPr>
        <w:t>Drugi dan</w:t>
      </w:r>
      <w:r w:rsidR="00E41098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( 0</w:t>
      </w:r>
      <w:r w:rsidR="00E4109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4. jun ) regata je nastavljena </w:t>
      </w:r>
      <w:r w:rsidR="00E41098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od Berana do Bijelog Polja, u dužini od 48km u trajanju oko 7 sati.</w:t>
      </w:r>
      <w:r w:rsidR="00E4109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FF4D59">
        <w:rPr>
          <w:rFonts w:ascii="Times New Roman" w:eastAsia="Times New Roman" w:hAnsi="Times New Roman" w:cs="Times New Roman"/>
          <w:color w:val="000000"/>
          <w:sz w:val="28"/>
          <w:szCs w:val="28"/>
        </w:rPr>
        <w:t>R</w:t>
      </w:r>
      <w:r w:rsidR="00E41098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učak </w:t>
      </w:r>
      <w:r w:rsidR="008831B4">
        <w:rPr>
          <w:rFonts w:ascii="Times New Roman" w:eastAsia="Times New Roman" w:hAnsi="Times New Roman" w:cs="Times New Roman"/>
          <w:color w:val="000000"/>
          <w:sz w:val="28"/>
          <w:szCs w:val="28"/>
        </w:rPr>
        <w:t>i</w:t>
      </w:r>
      <w:r w:rsidR="00CA71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kulturno zabavni program </w:t>
      </w:r>
      <w:r w:rsidR="00E41098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za učesnike re</w:t>
      </w:r>
      <w:r w:rsidR="00E41098">
        <w:rPr>
          <w:rFonts w:ascii="Times New Roman" w:eastAsia="Times New Roman" w:hAnsi="Times New Roman" w:cs="Times New Roman"/>
          <w:color w:val="000000"/>
          <w:sz w:val="28"/>
          <w:szCs w:val="28"/>
        </w:rPr>
        <w:t>gate je održan u mjestu Konatari u organizaciji T</w:t>
      </w:r>
      <w:r w:rsidR="008831B4">
        <w:rPr>
          <w:rFonts w:ascii="Times New Roman" w:eastAsia="Times New Roman" w:hAnsi="Times New Roman" w:cs="Times New Roman"/>
          <w:color w:val="000000"/>
          <w:sz w:val="28"/>
          <w:szCs w:val="28"/>
        </w:rPr>
        <w:t>OBP</w:t>
      </w:r>
      <w:r w:rsidR="00FF4D5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i bjelopoljskih raftera</w:t>
      </w:r>
      <w:r w:rsidR="00E41098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E41098" w:rsidRPr="002D2D69">
        <w:rPr>
          <w:rFonts w:ascii="Times New Roman" w:eastAsia="Times New Roman" w:hAnsi="Times New Roman" w:cs="Times New Roman"/>
          <w:i/>
          <w:color w:val="000000"/>
          <w:sz w:val="28"/>
          <w:szCs w:val="28"/>
          <w:u w:val="single"/>
        </w:rPr>
        <w:t>Poslednji , treći dan</w:t>
      </w:r>
      <w:r w:rsidR="00E41098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(0</w:t>
      </w:r>
      <w:r w:rsidR="00E41098"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 w:rsidR="00E41098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="00E4109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jun ) regate je </w:t>
      </w:r>
      <w:r w:rsidR="00E41098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od Bijelog Polja do Prij</w:t>
      </w:r>
      <w:r w:rsidR="00FF4D5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epolja u trajanju oko 6 sati, u dužini od </w:t>
      </w:r>
      <w:r w:rsidR="00E41098">
        <w:rPr>
          <w:rFonts w:ascii="Times New Roman" w:eastAsia="Times New Roman" w:hAnsi="Times New Roman" w:cs="Times New Roman"/>
          <w:color w:val="000000"/>
          <w:sz w:val="28"/>
          <w:szCs w:val="28"/>
        </w:rPr>
        <w:t>40 km</w:t>
      </w:r>
      <w:r w:rsidR="00953E5C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 gdje se i završila </w:t>
      </w:r>
      <w:r w:rsidR="00953E5C" w:rsidRPr="00953E5C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ova tradicionalna manifestacija čiji je prvenstveni cilj promocija rijeke Lim i razvoj raftinga kao turističke ponude regiona.</w:t>
      </w:r>
      <w:r w:rsidR="00E41098" w:rsidRPr="00E41098">
        <w:rPr>
          <w:rFonts w:ascii="Times New Roman" w:hAnsi="Times New Roman" w:cs="Times New Roman"/>
          <w:sz w:val="28"/>
          <w:szCs w:val="28"/>
        </w:rPr>
        <w:t xml:space="preserve"> </w:t>
      </w:r>
      <w:r w:rsidR="00E41098" w:rsidRPr="002B7C30">
        <w:rPr>
          <w:rFonts w:ascii="Times New Roman" w:hAnsi="Times New Roman" w:cs="Times New Roman"/>
          <w:sz w:val="28"/>
          <w:szCs w:val="28"/>
        </w:rPr>
        <w:t>Ova manifestacija je značajna za sve opštine kro</w:t>
      </w:r>
      <w:r w:rsidR="00E41098">
        <w:rPr>
          <w:rFonts w:ascii="Times New Roman" w:hAnsi="Times New Roman" w:cs="Times New Roman"/>
          <w:sz w:val="28"/>
          <w:szCs w:val="28"/>
        </w:rPr>
        <w:t>z koje protiče  rijeka Lim s obzirom da promoviše ogroman turistički potencijal Lima.</w:t>
      </w:r>
      <w:r w:rsidR="00E41098" w:rsidRPr="002B7C30">
        <w:rPr>
          <w:rFonts w:ascii="Times New Roman" w:hAnsi="Times New Roman" w:cs="Times New Roman"/>
          <w:sz w:val="28"/>
          <w:szCs w:val="28"/>
        </w:rPr>
        <w:t>Regata okuplja raftere iz Crne Gore, Srbije</w:t>
      </w:r>
      <w:r w:rsidR="00E41098">
        <w:rPr>
          <w:rFonts w:ascii="Times New Roman" w:hAnsi="Times New Roman" w:cs="Times New Roman"/>
          <w:sz w:val="28"/>
          <w:szCs w:val="28"/>
        </w:rPr>
        <w:t xml:space="preserve">, Bosne i Hercegovine, kao i </w:t>
      </w:r>
      <w:r w:rsidR="00E41098" w:rsidRPr="002B7C30">
        <w:rPr>
          <w:rFonts w:ascii="Times New Roman" w:hAnsi="Times New Roman" w:cs="Times New Roman"/>
          <w:sz w:val="28"/>
          <w:szCs w:val="28"/>
        </w:rPr>
        <w:t>strane turiste željne druženja, dobre zabave i adrenalina kojih je iz godine u godinu sve više i više.</w:t>
      </w:r>
    </w:p>
    <w:p w:rsidR="00E41098" w:rsidRPr="00CA6648" w:rsidRDefault="00E41098" w:rsidP="00E4109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Manifestacija takođe  </w:t>
      </w:r>
      <w:r w:rsidRPr="002B7C30">
        <w:rPr>
          <w:rFonts w:ascii="Times New Roman" w:hAnsi="Times New Roman" w:cs="Times New Roman"/>
          <w:sz w:val="28"/>
          <w:szCs w:val="28"/>
        </w:rPr>
        <w:t>značajno doprinosi promocij</w:t>
      </w:r>
      <w:r>
        <w:rPr>
          <w:rFonts w:ascii="Times New Roman" w:hAnsi="Times New Roman" w:cs="Times New Roman"/>
          <w:sz w:val="28"/>
          <w:szCs w:val="28"/>
        </w:rPr>
        <w:t xml:space="preserve">i </w:t>
      </w:r>
      <w:r w:rsidRPr="002B7C30">
        <w:rPr>
          <w:rFonts w:ascii="Times New Roman" w:hAnsi="Times New Roman" w:cs="Times New Roman"/>
          <w:sz w:val="28"/>
          <w:szCs w:val="28"/>
        </w:rPr>
        <w:t xml:space="preserve"> ekst</w:t>
      </w:r>
      <w:r>
        <w:rPr>
          <w:rFonts w:ascii="Times New Roman" w:hAnsi="Times New Roman" w:cs="Times New Roman"/>
          <w:sz w:val="28"/>
          <w:szCs w:val="28"/>
        </w:rPr>
        <w:t>re</w:t>
      </w:r>
      <w:r w:rsidRPr="002B7C30">
        <w:rPr>
          <w:rFonts w:ascii="Times New Roman" w:hAnsi="Times New Roman" w:cs="Times New Roman"/>
          <w:sz w:val="28"/>
          <w:szCs w:val="28"/>
        </w:rPr>
        <w:t>mn</w:t>
      </w:r>
      <w:r>
        <w:rPr>
          <w:rFonts w:ascii="Times New Roman" w:hAnsi="Times New Roman" w:cs="Times New Roman"/>
          <w:sz w:val="28"/>
          <w:szCs w:val="28"/>
        </w:rPr>
        <w:t>ih sportova kao što je rafting.</w:t>
      </w:r>
    </w:p>
    <w:p w:rsidR="00380CEF" w:rsidRDefault="00380CEF" w:rsidP="00380CEF">
      <w:pPr>
        <w:rPr>
          <w:rFonts w:ascii="Times New Roman" w:hAnsi="Times New Roman" w:cs="Times New Roman"/>
          <w:sz w:val="28"/>
          <w:szCs w:val="28"/>
          <w:lang w:val="sr-Latn-RS"/>
        </w:rPr>
      </w:pPr>
    </w:p>
    <w:p w:rsidR="00380CEF" w:rsidRPr="00380CEF" w:rsidRDefault="00380CEF" w:rsidP="00380CEF">
      <w:pPr>
        <w:rPr>
          <w:rFonts w:ascii="Times New Roman" w:hAnsi="Times New Roman" w:cs="Times New Roman"/>
          <w:sz w:val="28"/>
          <w:szCs w:val="28"/>
          <w:lang w:val="sr-Latn-R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D8FC947" wp14:editId="4029A6AC">
            <wp:extent cx="5943600" cy="3705225"/>
            <wp:effectExtent l="0" t="0" r="0" b="9525"/>
            <wp:docPr id="4" name="Picture 4" descr="C:\Users\Seven\Desktop\izvjestaj o radu 2022\IMG_9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esktop\izvjestaj o radu 2022\IMG_9246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801" w:rsidRDefault="00A60801" w:rsidP="002A570F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262626"/>
          <w:sz w:val="21"/>
          <w:szCs w:val="21"/>
          <w:bdr w:val="none" w:sz="0" w:space="0" w:color="auto" w:frame="1"/>
        </w:rPr>
      </w:pPr>
    </w:p>
    <w:p w:rsidR="00BD5AAF" w:rsidRDefault="00BD5AAF" w:rsidP="002A570F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262626"/>
          <w:sz w:val="21"/>
          <w:szCs w:val="21"/>
          <w:bdr w:val="none" w:sz="0" w:space="0" w:color="auto" w:frame="1"/>
        </w:rPr>
      </w:pPr>
    </w:p>
    <w:p w:rsidR="00F24F29" w:rsidRDefault="00F24F29" w:rsidP="002A570F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262626"/>
          <w:sz w:val="21"/>
          <w:szCs w:val="21"/>
          <w:bdr w:val="none" w:sz="0" w:space="0" w:color="auto" w:frame="1"/>
        </w:rPr>
      </w:pPr>
    </w:p>
    <w:p w:rsidR="00F24F29" w:rsidRDefault="00F24F29" w:rsidP="002A570F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262626"/>
          <w:sz w:val="21"/>
          <w:szCs w:val="21"/>
          <w:bdr w:val="none" w:sz="0" w:space="0" w:color="auto" w:frame="1"/>
        </w:rPr>
      </w:pPr>
    </w:p>
    <w:p w:rsidR="00F24F29" w:rsidRPr="00380CEF" w:rsidRDefault="00311DA8" w:rsidP="002A570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62626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noProof/>
          <w:color w:val="262626"/>
          <w:sz w:val="28"/>
          <w:szCs w:val="28"/>
          <w:bdr w:val="none" w:sz="0" w:space="0" w:color="auto" w:frame="1"/>
        </w:rPr>
        <w:drawing>
          <wp:inline distT="0" distB="0" distL="0" distR="0" wp14:anchorId="18EBF452" wp14:editId="2F08AD7B">
            <wp:extent cx="5934074" cy="3800475"/>
            <wp:effectExtent l="0" t="0" r="0" b="0"/>
            <wp:docPr id="8" name="Picture 8" descr="C:\Users\Seven\Desktop\izvjestaj o radu 2022\IMG_29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even\Desktop\izvjestaj o radu 2022\IMG_2970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06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CEF" w:rsidRDefault="00380CEF" w:rsidP="002A570F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262626"/>
          <w:sz w:val="21"/>
          <w:szCs w:val="21"/>
          <w:bdr w:val="none" w:sz="0" w:space="0" w:color="auto" w:frame="1"/>
        </w:rPr>
      </w:pPr>
    </w:p>
    <w:p w:rsidR="00330143" w:rsidRDefault="00330143" w:rsidP="002A570F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262626"/>
          <w:sz w:val="21"/>
          <w:szCs w:val="21"/>
          <w:bdr w:val="none" w:sz="0" w:space="0" w:color="auto" w:frame="1"/>
        </w:rPr>
      </w:pPr>
    </w:p>
    <w:p w:rsidR="00330143" w:rsidRDefault="00330143" w:rsidP="002A570F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color w:val="262626"/>
          <w:sz w:val="21"/>
          <w:szCs w:val="21"/>
          <w:bdr w:val="none" w:sz="0" w:space="0" w:color="auto" w:frame="1"/>
        </w:rPr>
      </w:pPr>
    </w:p>
    <w:p w:rsidR="00330143" w:rsidRPr="00D33470" w:rsidRDefault="00D33470" w:rsidP="00330143">
      <w:pPr>
        <w:pStyle w:val="ListParagraph"/>
        <w:numPr>
          <w:ilvl w:val="0"/>
          <w:numId w:val="9"/>
        </w:num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b/>
          <w:color w:val="262626"/>
          <w:sz w:val="21"/>
          <w:szCs w:val="21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color w:val="262626"/>
          <w:sz w:val="28"/>
          <w:szCs w:val="28"/>
          <w:bdr w:val="none" w:sz="0" w:space="0" w:color="auto" w:frame="1"/>
        </w:rPr>
        <w:t xml:space="preserve">VII ‘’Ušće fest </w:t>
      </w:r>
      <w:r w:rsidR="00330143" w:rsidRPr="00330143">
        <w:rPr>
          <w:rFonts w:ascii="Times New Roman" w:eastAsia="Times New Roman" w:hAnsi="Times New Roman" w:cs="Times New Roman"/>
          <w:b/>
          <w:color w:val="262626"/>
          <w:sz w:val="28"/>
          <w:szCs w:val="28"/>
          <w:bdr w:val="none" w:sz="0" w:space="0" w:color="auto" w:frame="1"/>
        </w:rPr>
        <w:t>’’</w:t>
      </w:r>
      <w:r w:rsidR="004A034D">
        <w:rPr>
          <w:rFonts w:ascii="Times New Roman" w:eastAsia="Times New Roman" w:hAnsi="Times New Roman" w:cs="Times New Roman"/>
          <w:b/>
          <w:color w:val="262626"/>
          <w:sz w:val="28"/>
          <w:szCs w:val="28"/>
          <w:bdr w:val="none" w:sz="0" w:space="0" w:color="auto" w:frame="1"/>
        </w:rPr>
        <w:t xml:space="preserve">  (17.07.2022.)</w:t>
      </w:r>
    </w:p>
    <w:p w:rsidR="00D33470" w:rsidRPr="00330143" w:rsidRDefault="00D33470" w:rsidP="00D33470">
      <w:pPr>
        <w:pStyle w:val="ListParagraph"/>
        <w:shd w:val="clear" w:color="auto" w:fill="FFFFFF"/>
        <w:spacing w:after="0" w:line="240" w:lineRule="auto"/>
        <w:ind w:left="360"/>
        <w:textAlignment w:val="baseline"/>
        <w:rPr>
          <w:rFonts w:ascii="Segoe UI" w:eastAsia="Times New Roman" w:hAnsi="Segoe UI" w:cs="Segoe UI"/>
          <w:b/>
          <w:color w:val="262626"/>
          <w:sz w:val="21"/>
          <w:szCs w:val="21"/>
          <w:bdr w:val="none" w:sz="0" w:space="0" w:color="auto" w:frame="1"/>
        </w:rPr>
      </w:pPr>
    </w:p>
    <w:p w:rsidR="00D33470" w:rsidRDefault="00D33470" w:rsidP="00D33470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Sedmi    po redu </w:t>
      </w:r>
      <w:r w:rsidRPr="00D3347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’’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Ušće fest”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održan je </w:t>
      </w:r>
      <w:r w:rsidRPr="004A034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17. jula  2022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godine na ušću Bistrice u Lim kod Voljavca. </w:t>
      </w:r>
    </w:p>
    <w:p w:rsidR="00D33470" w:rsidRDefault="00D33470" w:rsidP="00D33470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„Ušće fest” je festival koji su kreirali mladi ljudi , kao potrebu da se u Bijelom Polju razvijaju sadržaji koji su namijenjeni omladini . Mladi ljudi su kroz niz  anketa iskazali jasan zahtjev da se kreira festival koji će sadržajem promovisati kulturni aktivizam omladine i programski pružiti kompletnu promociju turizma kao jednog od ogromnih potencijala Bijelog Polja.</w:t>
      </w:r>
    </w:p>
    <w:p w:rsidR="00D33470" w:rsidRDefault="00D33470" w:rsidP="00D33470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Festival se organizije na najljepšoj lokaciji ušća Bistrice u Lim u dijelu Bijelog Polja gdje je započeta jedna od najvećih investicija u novijoj istoriji grada i bistričkog kraja – valorizacija Đalovića pećine .</w:t>
      </w:r>
    </w:p>
    <w:p w:rsidR="00D33470" w:rsidRDefault="00D33470" w:rsidP="00D33470">
      <w:pPr>
        <w:shd w:val="clear" w:color="auto" w:fill="FFFFFF"/>
        <w:spacing w:before="150" w:after="15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Ove godine su  na  „Ušće festu” nastupili crnogorski rok bend  ‘’Akademia’’ iz Bara , legendarni rok bend ‘Divlje jagode’’ (BIH) te muzičar Dženan Lončarević.Za muzički dio festivala  tokom dana zaduženi su bili DJ Perota i DJ Jovan.  Festival je posjetilo nekoliko hiljada posjetilaca.</w:t>
      </w:r>
    </w:p>
    <w:p w:rsidR="00D33470" w:rsidRDefault="00D33470" w:rsidP="00D3347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Cilj manifestacije je  da se uz cjelodnevni program svim prisutnima na prostoru Ušća kod Voljavca  ponudi mix zabave,  muzike  , druženja , promocije turističke ponude Bijelog Polja , da se Bistrica kao lokalitet u budućem periodu unaprijedi  i bude prostror gdje će se građani i porodice rado odmarati i uživati u ambijentu i sadržajima koji budu ponuđeni kroz razne manifestacije i naročito za promociju Đalovića klisure i pećine koje se nalaze u neposrednoj blizini a koji su jedan od najvećih turističkih potencijala opštine.</w:t>
      </w:r>
    </w:p>
    <w:p w:rsidR="00D33470" w:rsidRDefault="00D33470" w:rsidP="00D3347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Generalni pokrovitelj i </w:t>
      </w:r>
      <w:r w:rsidR="00DB4D3C">
        <w:rPr>
          <w:rFonts w:ascii="Times New Roman" w:hAnsi="Times New Roman" w:cs="Times New Roman"/>
          <w:sz w:val="28"/>
          <w:szCs w:val="28"/>
        </w:rPr>
        <w:t xml:space="preserve">organizator  manifestacije je </w:t>
      </w:r>
      <w:r w:rsidR="008831B4">
        <w:rPr>
          <w:rFonts w:ascii="Times New Roman" w:hAnsi="Times New Roman" w:cs="Times New Roman"/>
          <w:sz w:val="28"/>
          <w:szCs w:val="28"/>
        </w:rPr>
        <w:t>TOBP</w:t>
      </w:r>
      <w:r>
        <w:rPr>
          <w:rFonts w:ascii="Times New Roman" w:hAnsi="Times New Roman" w:cs="Times New Roman"/>
          <w:sz w:val="28"/>
          <w:szCs w:val="28"/>
        </w:rPr>
        <w:t xml:space="preserve">, sponzori EPCG i Nikšićko pivo. </w:t>
      </w:r>
    </w:p>
    <w:p w:rsidR="00330143" w:rsidRDefault="00330143" w:rsidP="00330143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b/>
          <w:color w:val="262626"/>
          <w:sz w:val="21"/>
          <w:szCs w:val="21"/>
          <w:bdr w:val="none" w:sz="0" w:space="0" w:color="auto" w:frame="1"/>
        </w:rPr>
      </w:pPr>
    </w:p>
    <w:p w:rsidR="00330143" w:rsidRDefault="00330143" w:rsidP="00330143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b/>
          <w:color w:val="262626"/>
          <w:sz w:val="21"/>
          <w:szCs w:val="21"/>
          <w:bdr w:val="none" w:sz="0" w:space="0" w:color="auto" w:frame="1"/>
        </w:rPr>
      </w:pPr>
    </w:p>
    <w:p w:rsidR="00330143" w:rsidRDefault="00330143" w:rsidP="00330143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b/>
          <w:color w:val="262626"/>
          <w:sz w:val="21"/>
          <w:szCs w:val="21"/>
          <w:bdr w:val="none" w:sz="0" w:space="0" w:color="auto" w:frame="1"/>
        </w:rPr>
      </w:pPr>
      <w:r>
        <w:rPr>
          <w:rFonts w:ascii="Segoe UI" w:eastAsia="Times New Roman" w:hAnsi="Segoe UI" w:cs="Segoe UI"/>
          <w:b/>
          <w:noProof/>
          <w:color w:val="262626"/>
          <w:sz w:val="21"/>
          <w:szCs w:val="21"/>
          <w:bdr w:val="none" w:sz="0" w:space="0" w:color="auto" w:frame="1"/>
        </w:rPr>
        <w:drawing>
          <wp:inline distT="0" distB="0" distL="0" distR="0" wp14:anchorId="7AF40A4B" wp14:editId="7F3BCB70">
            <wp:extent cx="5943600" cy="4610100"/>
            <wp:effectExtent l="0" t="0" r="0" b="0"/>
            <wp:docPr id="10" name="Picture 10" descr="C:\Users\Seven\Desktop\izvjestaj o radu 2022\IMG_96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esktop\izvjestaj o radu 2022\IMG_9650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1771" w:rsidRDefault="00590CD5" w:rsidP="000D7F72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b/>
          <w:color w:val="262626"/>
          <w:sz w:val="21"/>
          <w:szCs w:val="21"/>
          <w:bdr w:val="none" w:sz="0" w:space="0" w:color="auto" w:frame="1"/>
        </w:rPr>
      </w:pPr>
      <w:r>
        <w:rPr>
          <w:rFonts w:ascii="Segoe UI" w:eastAsia="Times New Roman" w:hAnsi="Segoe UI" w:cs="Segoe UI"/>
          <w:b/>
          <w:noProof/>
          <w:color w:val="262626"/>
          <w:sz w:val="21"/>
          <w:szCs w:val="21"/>
          <w:bdr w:val="none" w:sz="0" w:space="0" w:color="auto" w:frame="1"/>
        </w:rPr>
        <w:lastRenderedPageBreak/>
        <w:drawing>
          <wp:inline distT="0" distB="0" distL="0" distR="0" wp14:anchorId="33F892FB" wp14:editId="622B746F">
            <wp:extent cx="5943123" cy="3914775"/>
            <wp:effectExtent l="0" t="0" r="635" b="0"/>
            <wp:docPr id="14" name="Picture 14" descr="C:\Users\Seven\Desktop\izvjestaj o radu 2022\IMG_29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esktop\izvjestaj o radu 2022\IMG_2968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123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D49" w:rsidRPr="000D7F72" w:rsidRDefault="00443D49" w:rsidP="000D7F72">
      <w:pPr>
        <w:shd w:val="clear" w:color="auto" w:fill="FFFFFF"/>
        <w:spacing w:after="0" w:line="240" w:lineRule="auto"/>
        <w:textAlignment w:val="baseline"/>
        <w:rPr>
          <w:rFonts w:ascii="Segoe UI" w:eastAsia="Times New Roman" w:hAnsi="Segoe UI" w:cs="Segoe UI"/>
          <w:b/>
          <w:color w:val="262626"/>
          <w:sz w:val="21"/>
          <w:szCs w:val="21"/>
          <w:bdr w:val="none" w:sz="0" w:space="0" w:color="auto" w:frame="1"/>
        </w:rPr>
      </w:pPr>
    </w:p>
    <w:p w:rsidR="00381771" w:rsidRPr="00590CD5" w:rsidRDefault="004276A6" w:rsidP="001B79CF">
      <w:pPr>
        <w:pStyle w:val="ListParagraph"/>
        <w:numPr>
          <w:ilvl w:val="0"/>
          <w:numId w:val="13"/>
        </w:numPr>
        <w:rPr>
          <w:rFonts w:ascii="Times New Roman" w:hAnsi="Times New Roman" w:cs="Times New Roman"/>
          <w:b/>
          <w:sz w:val="28"/>
          <w:szCs w:val="28"/>
          <w:lang w:val="sr-Latn-RS"/>
        </w:rPr>
      </w:pPr>
      <w:r w:rsidRPr="00590CD5">
        <w:rPr>
          <w:b/>
          <w:lang w:val="sr-Latn-RS"/>
        </w:rPr>
        <w:t>’’</w:t>
      </w:r>
      <w:r w:rsidRPr="00590CD5">
        <w:rPr>
          <w:rFonts w:ascii="Times New Roman" w:hAnsi="Times New Roman" w:cs="Times New Roman"/>
          <w:b/>
          <w:sz w:val="28"/>
          <w:szCs w:val="28"/>
          <w:lang w:val="sr-Latn-RS"/>
        </w:rPr>
        <w:t>Novogodišnji  bjelopoljski bazar ’’</w:t>
      </w:r>
      <w:r w:rsidR="004A034D">
        <w:rPr>
          <w:rFonts w:ascii="Times New Roman" w:hAnsi="Times New Roman" w:cs="Times New Roman"/>
          <w:b/>
          <w:sz w:val="28"/>
          <w:szCs w:val="28"/>
          <w:lang w:val="sr-Latn-RS"/>
        </w:rPr>
        <w:t xml:space="preserve">       (28.-31.12.2022.)</w:t>
      </w:r>
    </w:p>
    <w:p w:rsidR="00A60801" w:rsidRPr="00897372" w:rsidRDefault="005265D6" w:rsidP="00A60801">
      <w:pPr>
        <w:pStyle w:val="NormalWe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="00A60801" w:rsidRPr="00A44CBC">
        <w:rPr>
          <w:b/>
          <w:sz w:val="28"/>
          <w:szCs w:val="28"/>
        </w:rPr>
        <w:t>'’Bjelopoljski Bazar’’</w:t>
      </w:r>
      <w:r w:rsidR="00A60801" w:rsidRPr="00A44CBC">
        <w:rPr>
          <w:sz w:val="28"/>
          <w:szCs w:val="28"/>
        </w:rPr>
        <w:t xml:space="preserve"> </w:t>
      </w:r>
      <w:r w:rsidR="00A60801" w:rsidRPr="00897372">
        <w:rPr>
          <w:color w:val="000000"/>
          <w:sz w:val="28"/>
          <w:szCs w:val="28"/>
        </w:rPr>
        <w:t xml:space="preserve">je manifestacija na kojoj se promovisu tradicionalne vrijednosti, poput domaće radinosti,  starih zanata,  rukotvorina kao i ponuda naših ugostitelja ,  fizičkih i pravnih lica  koji  se trude da daju doprinos da se turistička ponuda Bijelog Polja podigne na veći nivo. </w:t>
      </w:r>
    </w:p>
    <w:p w:rsidR="00A60801" w:rsidRPr="00897372" w:rsidRDefault="00A60801" w:rsidP="00A60801">
      <w:pPr>
        <w:pStyle w:val="NormalWe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897372">
        <w:rPr>
          <w:color w:val="000000"/>
          <w:sz w:val="28"/>
          <w:szCs w:val="28"/>
        </w:rPr>
        <w:t>Ovaj Bazar kreativnosti održava se  od 2013. godine i osmišljen je kao prodajna izložba koja treba da predstavi kulturu i tradiciju ovih prostora, preko svojih ručno radjenih višenamenskih i unikatnih predmeta iz svih oblasti primjene umjetnosti, rukotvorina i modernog dizajna, suvenira i domaće radinosti kao i ugostiteljske ponude  koja je veoma bitna za razvoj i promociju turizma  svakog grada.</w:t>
      </w:r>
    </w:p>
    <w:p w:rsidR="00A60801" w:rsidRPr="00897372" w:rsidRDefault="00A60801" w:rsidP="00A60801">
      <w:pPr>
        <w:pStyle w:val="NormalWeb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 w:rsidRPr="00897372">
        <w:rPr>
          <w:color w:val="000000"/>
          <w:sz w:val="28"/>
          <w:szCs w:val="28"/>
        </w:rPr>
        <w:t>Kupovinom ovih proizvoda posjetioci daju doprinos očuvanju tradicije, starih zanata te unapređenju moderne kreativne ideje u sektoru turizma.</w:t>
      </w:r>
      <w:r w:rsidRPr="00897372">
        <w:rPr>
          <w:rStyle w:val="Strong"/>
          <w:b w:val="0"/>
          <w:color w:val="000000"/>
          <w:sz w:val="28"/>
          <w:szCs w:val="28"/>
          <w:shd w:val="clear" w:color="auto" w:fill="FFFFFF"/>
        </w:rPr>
        <w:t xml:space="preserve">Iz tog razloga učesnicima ’’Bjelopoljskog bazara’’ </w:t>
      </w:r>
      <w:r w:rsidR="008831B4">
        <w:rPr>
          <w:rStyle w:val="Strong"/>
          <w:b w:val="0"/>
          <w:color w:val="000000"/>
          <w:sz w:val="28"/>
          <w:szCs w:val="28"/>
          <w:shd w:val="clear" w:color="auto" w:fill="FFFFFF"/>
        </w:rPr>
        <w:t xml:space="preserve">TOBP </w:t>
      </w:r>
      <w:r>
        <w:rPr>
          <w:rStyle w:val="Strong"/>
          <w:b w:val="0"/>
          <w:color w:val="000000"/>
          <w:sz w:val="28"/>
          <w:szCs w:val="28"/>
          <w:shd w:val="clear" w:color="auto" w:fill="FFFFFF"/>
        </w:rPr>
        <w:t xml:space="preserve">kao organizator i pokrovitelj </w:t>
      </w:r>
      <w:r w:rsidRPr="00897372">
        <w:rPr>
          <w:rStyle w:val="Strong"/>
          <w:b w:val="0"/>
          <w:color w:val="000000"/>
          <w:sz w:val="28"/>
          <w:szCs w:val="28"/>
          <w:shd w:val="clear" w:color="auto" w:fill="FFFFFF"/>
        </w:rPr>
        <w:t xml:space="preserve">tradicionalno obezbijeđuje  besplatan izložbeni </w:t>
      </w:r>
      <w:r>
        <w:rPr>
          <w:rStyle w:val="Strong"/>
          <w:b w:val="0"/>
          <w:color w:val="000000"/>
          <w:sz w:val="28"/>
          <w:szCs w:val="28"/>
          <w:shd w:val="clear" w:color="auto" w:fill="FFFFFF"/>
        </w:rPr>
        <w:t>pros</w:t>
      </w:r>
      <w:r w:rsidRPr="00897372">
        <w:rPr>
          <w:rStyle w:val="Strong"/>
          <w:b w:val="0"/>
          <w:color w:val="000000"/>
          <w:sz w:val="28"/>
          <w:szCs w:val="28"/>
          <w:shd w:val="clear" w:color="auto" w:fill="FFFFFF"/>
        </w:rPr>
        <w:t>tor (drvene kućice na trgu)   a ’’Bazar’’ je osim promotivnog i prodajnog karaktera.</w:t>
      </w:r>
    </w:p>
    <w:p w:rsidR="00A60801" w:rsidRDefault="00A60801" w:rsidP="00A60801">
      <w:pPr>
        <w:pStyle w:val="NormalWeb"/>
        <w:shd w:val="clear" w:color="auto" w:fill="FFFFFF"/>
        <w:spacing w:before="150" w:beforeAutospacing="0" w:after="15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K</w:t>
      </w:r>
      <w:r w:rsidRPr="00897372">
        <w:rPr>
          <w:color w:val="000000"/>
          <w:sz w:val="28"/>
          <w:szCs w:val="28"/>
        </w:rPr>
        <w:t xml:space="preserve">upovinom ovih proizvoda posjetioci daju doprinos očuvanju tradicije, kao i razvoju modernih kreativnih ideja i bolju promociju ponude svih onih koji vide svoju perspektivu u sektoru turizma i ugostiteljstva.Ove godine </w:t>
      </w:r>
      <w:r>
        <w:rPr>
          <w:color w:val="000000"/>
          <w:sz w:val="28"/>
          <w:szCs w:val="28"/>
        </w:rPr>
        <w:t>‘’</w:t>
      </w:r>
      <w:r w:rsidRPr="00897372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Novogodišnji </w:t>
      </w:r>
      <w:r w:rsidR="004276A6">
        <w:rPr>
          <w:color w:val="000000"/>
          <w:sz w:val="28"/>
          <w:szCs w:val="28"/>
        </w:rPr>
        <w:lastRenderedPageBreak/>
        <w:t xml:space="preserve">bjelopoljski bazar </w:t>
      </w:r>
      <w:r w:rsidR="00414680">
        <w:rPr>
          <w:color w:val="000000"/>
          <w:sz w:val="28"/>
          <w:szCs w:val="28"/>
        </w:rPr>
        <w:t xml:space="preserve">’’ je trajao </w:t>
      </w:r>
      <w:r w:rsidR="00DB4D3C">
        <w:rPr>
          <w:color w:val="000000"/>
          <w:sz w:val="28"/>
          <w:szCs w:val="28"/>
        </w:rPr>
        <w:t xml:space="preserve">od </w:t>
      </w:r>
      <w:r w:rsidR="004A034D">
        <w:rPr>
          <w:b/>
          <w:color w:val="000000"/>
          <w:sz w:val="28"/>
          <w:szCs w:val="28"/>
        </w:rPr>
        <w:t>28.</w:t>
      </w:r>
      <w:r w:rsidR="004A034D" w:rsidRPr="004A034D">
        <w:rPr>
          <w:color w:val="000000"/>
          <w:sz w:val="28"/>
          <w:szCs w:val="28"/>
        </w:rPr>
        <w:t>-</w:t>
      </w:r>
      <w:r w:rsidR="004A034D">
        <w:rPr>
          <w:b/>
          <w:color w:val="000000"/>
          <w:sz w:val="28"/>
          <w:szCs w:val="28"/>
        </w:rPr>
        <w:t xml:space="preserve"> 31</w:t>
      </w:r>
      <w:r w:rsidR="00414680" w:rsidRPr="004276A6">
        <w:rPr>
          <w:b/>
          <w:color w:val="000000"/>
          <w:sz w:val="28"/>
          <w:szCs w:val="28"/>
        </w:rPr>
        <w:t>. decembra 2022</w:t>
      </w:r>
      <w:r w:rsidR="00414680">
        <w:rPr>
          <w:color w:val="000000"/>
          <w:sz w:val="28"/>
          <w:szCs w:val="28"/>
        </w:rPr>
        <w:t xml:space="preserve">. godine  </w:t>
      </w:r>
      <w:r w:rsidR="004276A6">
        <w:rPr>
          <w:color w:val="000000"/>
          <w:sz w:val="28"/>
          <w:szCs w:val="28"/>
        </w:rPr>
        <w:t>na kojem je nastupilo</w:t>
      </w:r>
      <w:r w:rsidR="004A034D">
        <w:rPr>
          <w:color w:val="000000"/>
          <w:sz w:val="28"/>
          <w:szCs w:val="28"/>
        </w:rPr>
        <w:t xml:space="preserve"> 24. izlagača iz Bijelog Polja i</w:t>
      </w:r>
      <w:r w:rsidR="004276A6">
        <w:rPr>
          <w:color w:val="000000"/>
          <w:sz w:val="28"/>
          <w:szCs w:val="28"/>
        </w:rPr>
        <w:t xml:space="preserve"> okruženja. U</w:t>
      </w:r>
      <w:r w:rsidRPr="00897372">
        <w:rPr>
          <w:color w:val="000000"/>
          <w:sz w:val="28"/>
          <w:szCs w:val="28"/>
        </w:rPr>
        <w:t xml:space="preserve"> okviru trajanja </w:t>
      </w:r>
      <w:r w:rsidR="004276A6">
        <w:rPr>
          <w:color w:val="000000"/>
          <w:sz w:val="28"/>
          <w:szCs w:val="28"/>
        </w:rPr>
        <w:t xml:space="preserve"> bazara </w:t>
      </w:r>
      <w:r w:rsidRPr="00897372">
        <w:rPr>
          <w:color w:val="000000"/>
          <w:sz w:val="28"/>
          <w:szCs w:val="28"/>
        </w:rPr>
        <w:t xml:space="preserve">organizovan </w:t>
      </w:r>
      <w:r>
        <w:rPr>
          <w:color w:val="000000"/>
          <w:sz w:val="28"/>
          <w:szCs w:val="28"/>
        </w:rPr>
        <w:t xml:space="preserve"> je kul</w:t>
      </w:r>
      <w:r w:rsidRPr="00897372">
        <w:rPr>
          <w:color w:val="000000"/>
          <w:sz w:val="28"/>
          <w:szCs w:val="28"/>
        </w:rPr>
        <w:t xml:space="preserve">turno </w:t>
      </w:r>
      <w:r>
        <w:rPr>
          <w:color w:val="000000"/>
          <w:sz w:val="28"/>
          <w:szCs w:val="28"/>
        </w:rPr>
        <w:t xml:space="preserve">- </w:t>
      </w:r>
      <w:r w:rsidRPr="00897372">
        <w:rPr>
          <w:color w:val="000000"/>
          <w:sz w:val="28"/>
          <w:szCs w:val="28"/>
        </w:rPr>
        <w:t xml:space="preserve">zabavni program </w:t>
      </w:r>
      <w:r>
        <w:rPr>
          <w:color w:val="000000"/>
          <w:sz w:val="28"/>
          <w:szCs w:val="28"/>
        </w:rPr>
        <w:t xml:space="preserve">za posjetioce </w:t>
      </w:r>
      <w:r w:rsidR="004276A6">
        <w:rPr>
          <w:color w:val="000000"/>
          <w:sz w:val="28"/>
          <w:szCs w:val="28"/>
        </w:rPr>
        <w:t xml:space="preserve"> na glavnom gradskom trgu. </w:t>
      </w:r>
    </w:p>
    <w:p w:rsidR="00A60801" w:rsidRDefault="000D7F72">
      <w:r>
        <w:rPr>
          <w:noProof/>
        </w:rPr>
        <w:drawing>
          <wp:inline distT="0" distB="0" distL="0" distR="0">
            <wp:extent cx="5438775" cy="3371850"/>
            <wp:effectExtent l="0" t="0" r="9525" b="0"/>
            <wp:docPr id="17" name="Picture 17" descr="C:\Users\Seven\Desktop\izvjestaj o radu 2022\Image-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esktop\izvjestaj o radu 2022\Image-1 (2)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801" w:rsidRDefault="003C3571">
      <w:r>
        <w:rPr>
          <w:noProof/>
        </w:rPr>
        <w:drawing>
          <wp:inline distT="0" distB="0" distL="0" distR="0">
            <wp:extent cx="4895850" cy="3552825"/>
            <wp:effectExtent l="0" t="0" r="0" b="9525"/>
            <wp:docPr id="9" name="Picture 9" descr="C:\Users\Seven\Downloads\IMG_29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ownloads\IMG_2987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6716" cy="3553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2065" w:rsidRDefault="00882065" w:rsidP="00882065">
      <w:pPr>
        <w:pStyle w:val="ListParagraph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  <w:lang w:val="sr-Latn-RS"/>
        </w:rPr>
      </w:pPr>
      <w:r w:rsidRPr="008733F9">
        <w:rPr>
          <w:rFonts w:ascii="Times New Roman" w:hAnsi="Times New Roman" w:cs="Times New Roman"/>
          <w:b/>
          <w:sz w:val="28"/>
          <w:szCs w:val="28"/>
          <w:lang w:val="sr-Latn-RS"/>
        </w:rPr>
        <w:lastRenderedPageBreak/>
        <w:t xml:space="preserve">Manifestacije u kojima je TOBP </w:t>
      </w:r>
      <w:r w:rsidR="008733F9">
        <w:rPr>
          <w:rFonts w:ascii="Times New Roman" w:hAnsi="Times New Roman" w:cs="Times New Roman"/>
          <w:b/>
          <w:sz w:val="28"/>
          <w:szCs w:val="28"/>
          <w:lang w:val="sr-Latn-RS"/>
        </w:rPr>
        <w:t xml:space="preserve">bila </w:t>
      </w:r>
      <w:r w:rsidRPr="008733F9">
        <w:rPr>
          <w:rFonts w:ascii="Times New Roman" w:hAnsi="Times New Roman" w:cs="Times New Roman"/>
          <w:b/>
          <w:sz w:val="28"/>
          <w:szCs w:val="28"/>
          <w:lang w:val="sr-Latn-RS"/>
        </w:rPr>
        <w:t>suorganizator i pokrovitelj</w:t>
      </w:r>
      <w:r w:rsidR="008733F9">
        <w:rPr>
          <w:rFonts w:ascii="Times New Roman" w:hAnsi="Times New Roman" w:cs="Times New Roman"/>
          <w:b/>
          <w:sz w:val="28"/>
          <w:szCs w:val="28"/>
          <w:lang w:val="sr-Latn-RS"/>
        </w:rPr>
        <w:t xml:space="preserve"> </w:t>
      </w:r>
      <w:r w:rsidRPr="008733F9">
        <w:rPr>
          <w:rFonts w:ascii="Times New Roman" w:hAnsi="Times New Roman" w:cs="Times New Roman"/>
          <w:b/>
          <w:sz w:val="28"/>
          <w:szCs w:val="28"/>
          <w:lang w:val="sr-Latn-RS"/>
        </w:rPr>
        <w:t>(sponzor</w:t>
      </w:r>
      <w:r>
        <w:rPr>
          <w:rFonts w:ascii="Times New Roman" w:hAnsi="Times New Roman" w:cs="Times New Roman"/>
          <w:sz w:val="28"/>
          <w:szCs w:val="28"/>
          <w:lang w:val="sr-Latn-RS"/>
        </w:rPr>
        <w:t>)</w:t>
      </w:r>
    </w:p>
    <w:p w:rsidR="00AD535F" w:rsidRDefault="00AD535F" w:rsidP="00AD535F">
      <w:pPr>
        <w:rPr>
          <w:rFonts w:ascii="Times New Roman" w:hAnsi="Times New Roman" w:cs="Times New Roman"/>
          <w:b/>
          <w:sz w:val="28"/>
          <w:szCs w:val="28"/>
          <w:lang w:val="sr-Latn-RS"/>
        </w:rPr>
      </w:pPr>
      <w:r w:rsidRPr="00AD535F">
        <w:rPr>
          <w:rFonts w:ascii="Times New Roman" w:hAnsi="Times New Roman" w:cs="Times New Roman"/>
          <w:b/>
          <w:sz w:val="28"/>
          <w:szCs w:val="28"/>
          <w:lang w:val="sr-Latn-RS"/>
        </w:rPr>
        <w:t>1.’’Bijeli dan na snijegu’’</w:t>
      </w:r>
      <w:r w:rsidR="00FF4D59">
        <w:rPr>
          <w:rFonts w:ascii="Times New Roman" w:hAnsi="Times New Roman" w:cs="Times New Roman"/>
          <w:b/>
          <w:sz w:val="28"/>
          <w:szCs w:val="28"/>
          <w:lang w:val="sr-Latn-RS"/>
        </w:rPr>
        <w:t xml:space="preserve">    </w:t>
      </w:r>
    </w:p>
    <w:p w:rsidR="00AD535F" w:rsidRDefault="00AD535F" w:rsidP="00AD535F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Tokom trajanja zimske turističke sezone </w:t>
      </w:r>
      <w:r w:rsidR="00C802C5">
        <w:rPr>
          <w:rFonts w:ascii="Times New Roman" w:hAnsi="Times New Roman" w:cs="Times New Roman"/>
          <w:sz w:val="28"/>
          <w:szCs w:val="28"/>
        </w:rPr>
        <w:t xml:space="preserve"> kompanija </w:t>
      </w:r>
      <w:r>
        <w:rPr>
          <w:rFonts w:ascii="Times New Roman" w:hAnsi="Times New Roman" w:cs="Times New Roman"/>
          <w:sz w:val="28"/>
          <w:szCs w:val="28"/>
        </w:rPr>
        <w:t>‘’</w:t>
      </w:r>
      <w:r w:rsidRPr="00AD535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Skijališta Crne Gore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’’ </w:t>
      </w:r>
      <w:r w:rsidRPr="00AD535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su  na osnovu njihovog plana i programa   organizovali aktivnost pod nazivom </w:t>
      </w:r>
      <w:r w:rsidRPr="00AD535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r w:rsidRPr="00AD535F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‘’Bijeli dan na snijegu ‘’</w:t>
      </w: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Pr="00AD535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za  zainteresovanu djecu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osnovnih škola iz Bijelog Polja, Berana  i Mojkovca.</w:t>
      </w:r>
      <w:r w:rsidRPr="00AD535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Skijališta Crne Gore</w:t>
      </w:r>
      <w:r w:rsidR="00C802C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su  obezb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ijedila </w:t>
      </w:r>
      <w:r w:rsidRPr="00AD535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besplatno korišćenje pokretne ski trake za početnike, opremu i određeni broj licenciran</w:t>
      </w:r>
      <w:r w:rsidR="00C802C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ih instruktora shodno potrebi. </w:t>
      </w:r>
      <w:r w:rsidRPr="00AD535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Ovo je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bila </w:t>
      </w:r>
      <w:r w:rsidRPr="00AD535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jedinstvena prilika da po povoljnim uslovima djeca iz sjeve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rnog regiona posjete </w:t>
      </w:r>
      <w:r w:rsidR="00C802C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Ski centar’’ Kolašin 1450’’ te n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a taj način</w:t>
      </w:r>
      <w:r w:rsidR="00C802C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djeci pruži  </w:t>
      </w:r>
      <w:r w:rsidRPr="00AD535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prilika da se druže i nauče prve korake skijanja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TOBP je za realizaciju ove aktivnosti obezbijedila besplatan prevoz(autobuse)  za učenike škola koje su pokazale interesovanje i  za koje je bio omogućen termin shodno mogućnostina Skijališta . Škole iz Bijelog Polja čija djeca su zajedno sa svojim nastavnicima fizičkog vaspitanja i razrednim starješinama  posjetila i boravila na Ski centru su: OŠ’’</w:t>
      </w:r>
      <w:r w:rsidR="00CD154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sr-Latn-RS"/>
        </w:rPr>
        <w:t>Risto Ratković’’- Nikoljac (21.02.2022.), OŠ’’Nedakusi’’- Nedakusi (22.02.2022.), OŠ’’Krsto Radojević – Tomaševo(22.0</w:t>
      </w:r>
      <w:r w:rsidR="00C802C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sr-Latn-RS"/>
        </w:rPr>
        <w:t>2.2022. ) ,OŠ’’Dušan Korać’’ – P</w:t>
      </w:r>
      <w:r w:rsidR="00CD154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sr-Latn-RS"/>
        </w:rPr>
        <w:t>ruška( 28.02.2022</w:t>
      </w:r>
      <w:r w:rsidR="00C802C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sr-Latn-RS"/>
        </w:rPr>
        <w:t>. ), OŠ’’Šukrija Međedović’’ – G</w:t>
      </w:r>
      <w:r w:rsidR="00CD154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sr-Latn-RS"/>
        </w:rPr>
        <w:t>odijevo(14.03.2022.) , OŠ’’Aleksa Bećo Đils’’ – Ravna Rijeka (29.03.2022.) , OŠ’’Milomir Đalović’’ – Sušica(29.03.2022.) , OŠ’’21. Maj’’  – Goduša(29.03.2022.) , OŠ’’ Pavle Žižić’’- Njegnjevo (30.03.2022. ) , OŠ’’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B2718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Rifat Burdžovi</w:t>
      </w:r>
      <w:r w:rsidR="00C802C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ć Tršo’’ – Lozna(30.03.2022. ) i</w:t>
      </w:r>
      <w:r w:rsidR="00B2718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OŠ’’Vladislav  Sl. Ribnikar’’ – Rasovo (30.03.2022.)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58171B" w:rsidRDefault="0058171B" w:rsidP="00AD535F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943600" cy="3109013"/>
            <wp:effectExtent l="0" t="0" r="0" b="0"/>
            <wp:docPr id="6" name="Picture 6" descr="C:\Users\Seven\Desktop\izvjestaj o radu 2022\IMG_29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esktop\izvjestaj o radu 2022\IMG_2966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09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A26" w:rsidRDefault="000D7A26" w:rsidP="00AD535F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175236DD" wp14:editId="480F89D6">
            <wp:extent cx="5943600" cy="2838450"/>
            <wp:effectExtent l="0" t="0" r="0" b="0"/>
            <wp:docPr id="18" name="Picture 18" descr="C:\Users\Seven\Downloads\IMG_29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ownloads\IMG_2991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A26" w:rsidRPr="00B70448" w:rsidRDefault="00B70448" w:rsidP="00B70448">
      <w:pP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2.</w:t>
      </w:r>
      <w:r w:rsidR="00A40FB4" w:rsidRPr="00B70448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Me</w:t>
      </w:r>
      <w:r w:rsidR="00354240" w:rsidRPr="00B70448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sr-Latn-RS"/>
        </w:rPr>
        <w:t xml:space="preserve">đunarodni </w:t>
      </w:r>
      <w:r w:rsidR="00354240" w:rsidRPr="00B70448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sajam Slow fooda  </w:t>
      </w:r>
      <w:r w:rsidR="00C802C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(19. -20.03.2022.)</w:t>
      </w:r>
    </w:p>
    <w:p w:rsidR="00CD1ACA" w:rsidRPr="00CD1ACA" w:rsidRDefault="00CD1ACA" w:rsidP="00CD1ACA">
      <w:pPr>
        <w:pStyle w:val="NormalWe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CD1ACA">
        <w:rPr>
          <w:color w:val="000000"/>
          <w:sz w:val="28"/>
          <w:szCs w:val="28"/>
          <w:shd w:val="clear" w:color="auto" w:fill="FFFFFF"/>
        </w:rPr>
        <w:t xml:space="preserve">NVO </w:t>
      </w:r>
      <w:r>
        <w:rPr>
          <w:color w:val="000000"/>
          <w:sz w:val="28"/>
          <w:szCs w:val="28"/>
          <w:shd w:val="clear" w:color="auto" w:fill="FFFFFF"/>
          <w:lang w:val="sr-Latn-RS"/>
        </w:rPr>
        <w:t>’’</w:t>
      </w:r>
      <w:r w:rsidRPr="00CD1ACA">
        <w:rPr>
          <w:color w:val="000000"/>
          <w:sz w:val="28"/>
          <w:szCs w:val="28"/>
          <w:shd w:val="clear" w:color="auto" w:fill="FFFFFF"/>
        </w:rPr>
        <w:t>Kisele vode</w:t>
      </w:r>
      <w:r>
        <w:rPr>
          <w:color w:val="000000"/>
          <w:sz w:val="28"/>
          <w:szCs w:val="28"/>
          <w:shd w:val="clear" w:color="auto" w:fill="FFFFFF"/>
        </w:rPr>
        <w:t>’’</w:t>
      </w:r>
      <w:r w:rsidRPr="00CD1ACA">
        <w:rPr>
          <w:color w:val="000000"/>
          <w:sz w:val="28"/>
          <w:szCs w:val="28"/>
          <w:shd w:val="clear" w:color="auto" w:fill="FFFFFF"/>
        </w:rPr>
        <w:t xml:space="preserve"> u saradnji sa </w:t>
      </w:r>
      <w:r w:rsidR="00C802C5">
        <w:rPr>
          <w:color w:val="000000"/>
          <w:sz w:val="28"/>
          <w:szCs w:val="28"/>
          <w:shd w:val="clear" w:color="auto" w:fill="FFFFFF"/>
        </w:rPr>
        <w:t xml:space="preserve">TOBP </w:t>
      </w:r>
      <w:r>
        <w:rPr>
          <w:color w:val="000000"/>
          <w:sz w:val="28"/>
          <w:szCs w:val="28"/>
          <w:shd w:val="clear" w:color="auto" w:fill="FFFFFF"/>
        </w:rPr>
        <w:t xml:space="preserve">organizovala je </w:t>
      </w:r>
      <w:r w:rsidRPr="00CD1ACA">
        <w:rPr>
          <w:color w:val="000000"/>
          <w:sz w:val="28"/>
          <w:szCs w:val="28"/>
          <w:shd w:val="clear" w:color="auto" w:fill="FFFFFF"/>
        </w:rPr>
        <w:t xml:space="preserve"> </w:t>
      </w:r>
      <w:r w:rsidRPr="00FF4D59">
        <w:rPr>
          <w:b/>
          <w:color w:val="000000"/>
          <w:sz w:val="28"/>
          <w:szCs w:val="28"/>
          <w:shd w:val="clear" w:color="auto" w:fill="FFFFFF"/>
        </w:rPr>
        <w:t>Međunarodni Slow food sajam,</w:t>
      </w:r>
      <w:r>
        <w:rPr>
          <w:color w:val="000000"/>
          <w:sz w:val="28"/>
          <w:szCs w:val="28"/>
          <w:shd w:val="clear" w:color="auto" w:fill="FFFFFF"/>
        </w:rPr>
        <w:t xml:space="preserve">  </w:t>
      </w:r>
      <w:r w:rsidR="00FF4D59">
        <w:rPr>
          <w:b/>
          <w:color w:val="000000"/>
          <w:sz w:val="28"/>
          <w:szCs w:val="28"/>
          <w:shd w:val="clear" w:color="auto" w:fill="FFFFFF"/>
        </w:rPr>
        <w:t>19. i  20. m</w:t>
      </w:r>
      <w:r w:rsidRPr="00CD1ACA">
        <w:rPr>
          <w:b/>
          <w:color w:val="000000"/>
          <w:sz w:val="28"/>
          <w:szCs w:val="28"/>
          <w:shd w:val="clear" w:color="auto" w:fill="FFFFFF"/>
        </w:rPr>
        <w:t>arta 2022</w:t>
      </w:r>
      <w:r>
        <w:rPr>
          <w:color w:val="000000"/>
          <w:sz w:val="28"/>
          <w:szCs w:val="28"/>
          <w:shd w:val="clear" w:color="auto" w:fill="FFFFFF"/>
        </w:rPr>
        <w:t xml:space="preserve"> </w:t>
      </w:r>
      <w:r w:rsidR="00C802C5">
        <w:rPr>
          <w:color w:val="000000"/>
          <w:sz w:val="28"/>
          <w:szCs w:val="28"/>
          <w:shd w:val="clear" w:color="auto" w:fill="FFFFFF"/>
        </w:rPr>
        <w:t>.</w:t>
      </w:r>
      <w:r>
        <w:rPr>
          <w:color w:val="000000"/>
          <w:sz w:val="28"/>
          <w:szCs w:val="28"/>
          <w:shd w:val="clear" w:color="auto" w:fill="FFFFFF"/>
        </w:rPr>
        <w:t xml:space="preserve">godine </w:t>
      </w:r>
      <w:r w:rsidRPr="00CD1ACA">
        <w:rPr>
          <w:color w:val="000000"/>
          <w:sz w:val="28"/>
          <w:szCs w:val="28"/>
          <w:shd w:val="clear" w:color="auto" w:fill="FFFFFF"/>
        </w:rPr>
        <w:t xml:space="preserve"> na glavnom gradsko</w:t>
      </w:r>
      <w:r>
        <w:rPr>
          <w:color w:val="000000"/>
          <w:sz w:val="28"/>
          <w:szCs w:val="28"/>
          <w:shd w:val="clear" w:color="auto" w:fill="FFFFFF"/>
        </w:rPr>
        <w:t xml:space="preserve">m trgu u Bijelom Polju. Sajam je  okupio </w:t>
      </w:r>
      <w:r w:rsidRPr="00CD1ACA">
        <w:rPr>
          <w:color w:val="000000"/>
          <w:sz w:val="28"/>
          <w:szCs w:val="28"/>
          <w:shd w:val="clear" w:color="auto" w:fill="FFFFFF"/>
        </w:rPr>
        <w:t xml:space="preserve"> izlagače iz Crne Gore (članovi Slow food zajednice) i ze</w:t>
      </w:r>
      <w:r>
        <w:rPr>
          <w:color w:val="000000"/>
          <w:sz w:val="28"/>
          <w:szCs w:val="28"/>
          <w:shd w:val="clear" w:color="auto" w:fill="FFFFFF"/>
        </w:rPr>
        <w:t>malja iz regiona (Srbija, BiH i</w:t>
      </w:r>
      <w:r w:rsidRPr="00CD1ACA">
        <w:rPr>
          <w:color w:val="000000"/>
          <w:sz w:val="28"/>
          <w:szCs w:val="28"/>
          <w:shd w:val="clear" w:color="auto" w:fill="FFFFFF"/>
        </w:rPr>
        <w:t xml:space="preserve"> Albanija).</w:t>
      </w:r>
      <w:r w:rsidRPr="00CD1ACA">
        <w:rPr>
          <w:color w:val="000000"/>
          <w:sz w:val="28"/>
          <w:szCs w:val="28"/>
        </w:rPr>
        <w:t xml:space="preserve"> Cilj sajma je promoci</w:t>
      </w:r>
      <w:r>
        <w:rPr>
          <w:color w:val="000000"/>
          <w:sz w:val="28"/>
          <w:szCs w:val="28"/>
        </w:rPr>
        <w:t>ja tradicionalnih jela, hr</w:t>
      </w:r>
      <w:r w:rsidR="00C802C5">
        <w:rPr>
          <w:color w:val="000000"/>
          <w:sz w:val="28"/>
          <w:szCs w:val="28"/>
        </w:rPr>
        <w:t xml:space="preserve">ane i pića iz navedenih zemalja </w:t>
      </w:r>
      <w:r>
        <w:rPr>
          <w:color w:val="000000"/>
          <w:sz w:val="28"/>
          <w:szCs w:val="28"/>
        </w:rPr>
        <w:t xml:space="preserve">kao i domaće radinosti , razmjena iskustva i umrežavanje. Takođe, cilj sajma je bio da se skrene pažnja na  gastro potencijale </w:t>
      </w:r>
      <w:r w:rsidRPr="00CD1ACA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koji moraju  biti </w:t>
      </w:r>
      <w:r w:rsidRPr="00CD1ACA">
        <w:rPr>
          <w:color w:val="000000"/>
          <w:sz w:val="28"/>
          <w:szCs w:val="28"/>
        </w:rPr>
        <w:t>uključeni u turističku ponudu regiona.</w:t>
      </w:r>
      <w:r>
        <w:rPr>
          <w:color w:val="000000"/>
          <w:sz w:val="28"/>
          <w:szCs w:val="28"/>
        </w:rPr>
        <w:t xml:space="preserve">Sajam je </w:t>
      </w:r>
      <w:r w:rsidRPr="00CD1ACA">
        <w:rPr>
          <w:color w:val="000000"/>
          <w:sz w:val="28"/>
          <w:szCs w:val="28"/>
        </w:rPr>
        <w:t xml:space="preserve"> tra</w:t>
      </w:r>
      <w:r>
        <w:rPr>
          <w:color w:val="000000"/>
          <w:sz w:val="28"/>
          <w:szCs w:val="28"/>
        </w:rPr>
        <w:t xml:space="preserve">jao </w:t>
      </w:r>
      <w:r w:rsidRPr="00CD1ACA">
        <w:rPr>
          <w:color w:val="000000"/>
          <w:sz w:val="28"/>
          <w:szCs w:val="28"/>
        </w:rPr>
        <w:t xml:space="preserve"> 2 dan</w:t>
      </w:r>
      <w:r>
        <w:rPr>
          <w:color w:val="000000"/>
          <w:sz w:val="28"/>
          <w:szCs w:val="28"/>
        </w:rPr>
        <w:t xml:space="preserve">a, a </w:t>
      </w:r>
      <w:r>
        <w:rPr>
          <w:color w:val="000000"/>
          <w:sz w:val="28"/>
          <w:szCs w:val="28"/>
        </w:rPr>
        <w:lastRenderedPageBreak/>
        <w:t xml:space="preserve">tokom održavanja sajma bila je </w:t>
      </w:r>
      <w:r w:rsidRPr="00CD1ACA">
        <w:rPr>
          <w:color w:val="000000"/>
          <w:sz w:val="28"/>
          <w:szCs w:val="28"/>
        </w:rPr>
        <w:t xml:space="preserve"> organ</w:t>
      </w:r>
      <w:r>
        <w:rPr>
          <w:color w:val="000000"/>
          <w:sz w:val="28"/>
          <w:szCs w:val="28"/>
        </w:rPr>
        <w:t xml:space="preserve">izovana radna večera na kojoj su  učesnici sajma mogli </w:t>
      </w:r>
      <w:r w:rsidRPr="00CD1ACA">
        <w:rPr>
          <w:color w:val="000000"/>
          <w:sz w:val="28"/>
          <w:szCs w:val="28"/>
        </w:rPr>
        <w:t xml:space="preserve"> da iznesu svoja iskustva kada je u pitanju članstvo Slow food-a, zaštita biodive</w:t>
      </w:r>
      <w:r>
        <w:rPr>
          <w:color w:val="000000"/>
          <w:sz w:val="28"/>
          <w:szCs w:val="28"/>
        </w:rPr>
        <w:t xml:space="preserve">rziteta, očuvanje domaće hrane i tradicije i </w:t>
      </w:r>
      <w:r w:rsidRPr="00CD1ACA">
        <w:rPr>
          <w:color w:val="000000"/>
          <w:sz w:val="28"/>
          <w:szCs w:val="28"/>
        </w:rPr>
        <w:t>sl.</w:t>
      </w:r>
    </w:p>
    <w:p w:rsidR="00CD1ACA" w:rsidRPr="00CD1ACA" w:rsidRDefault="00CD1ACA" w:rsidP="00CD1A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D1ACA">
        <w:rPr>
          <w:rFonts w:ascii="Times New Roman" w:eastAsia="Times New Roman" w:hAnsi="Times New Roman" w:cs="Times New Roman"/>
          <w:color w:val="000000"/>
          <w:sz w:val="28"/>
          <w:szCs w:val="28"/>
        </w:rPr>
        <w:t>Pored izložbenog dijela, S</w:t>
      </w:r>
      <w:r w:rsidR="00C802C5">
        <w:rPr>
          <w:rFonts w:ascii="Times New Roman" w:eastAsia="Times New Roman" w:hAnsi="Times New Roman" w:cs="Times New Roman"/>
          <w:color w:val="000000"/>
          <w:sz w:val="28"/>
          <w:szCs w:val="28"/>
        </w:rPr>
        <w:t>ajam j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e imao  i kulturni program jer su </w:t>
      </w:r>
      <w:r w:rsidRPr="00CD1AC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članovi KUD-a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‘’</w:t>
      </w:r>
      <w:r w:rsidRPr="00CD1ACA">
        <w:rPr>
          <w:rFonts w:ascii="Times New Roman" w:eastAsia="Times New Roman" w:hAnsi="Times New Roman" w:cs="Times New Roman"/>
          <w:color w:val="000000"/>
          <w:sz w:val="28"/>
          <w:szCs w:val="28"/>
        </w:rPr>
        <w:t>Tekstilac</w:t>
      </w:r>
      <w:r w:rsidR="00C802C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’’  i </w:t>
      </w:r>
      <w:r w:rsidRPr="00CD1AC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tamburaškog orkestra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’’Bjelopoljski tamburaši’’  obogatili </w:t>
      </w:r>
      <w:r w:rsidRPr="00CD1AC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program tokom dva dana održavanja manifestacije.</w:t>
      </w:r>
    </w:p>
    <w:p w:rsidR="00CD1ACA" w:rsidRDefault="00CD1ACA" w:rsidP="00CD1ACA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D1ACA">
        <w:rPr>
          <w:rFonts w:ascii="Times New Roman" w:eastAsia="Times New Roman" w:hAnsi="Times New Roman" w:cs="Times New Roman"/>
          <w:color w:val="000000"/>
          <w:sz w:val="28"/>
          <w:szCs w:val="28"/>
        </w:rPr>
        <w:t>Realizaciju manifestacije su finansijski podržali Ministartvo ekonomskog razvoja</w:t>
      </w:r>
      <w:r w:rsidR="00C802C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I turizma Crne Gore </w:t>
      </w:r>
      <w:r w:rsidRPr="00CD1AC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Opština Bijelo Polje (Sekretarijat za ekonomski razvoj i preduzetništvo) </w:t>
      </w:r>
      <w:r w:rsidR="00C802C5">
        <w:rPr>
          <w:rFonts w:ascii="Times New Roman" w:eastAsia="Times New Roman" w:hAnsi="Times New Roman" w:cs="Times New Roman"/>
          <w:color w:val="000000"/>
          <w:sz w:val="28"/>
          <w:szCs w:val="28"/>
        </w:rPr>
        <w:t>i TOBP</w:t>
      </w:r>
      <w:r w:rsidRPr="00CD1ACA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5C48FC" w:rsidRDefault="005C48FC" w:rsidP="00CD1ACA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943600" cy="3978658"/>
            <wp:effectExtent l="0" t="0" r="0" b="3175"/>
            <wp:docPr id="19" name="Picture 19" descr="C:\Users\Seven\Downloads\IMG_29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ownloads\IMG_2994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78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1ACA" w:rsidRPr="00CD1ACA" w:rsidRDefault="005C48FC" w:rsidP="00CD1ACA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5943600" cy="4480346"/>
            <wp:effectExtent l="0" t="0" r="0" b="0"/>
            <wp:docPr id="20" name="Picture 20" descr="C:\Users\Seven\Downloads\IMG_29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even\Downloads\IMG_2995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80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0FB4" w:rsidRPr="00CD1ACA" w:rsidRDefault="00A40FB4" w:rsidP="00CD1ACA">
      <w:pPr>
        <w:pStyle w:val="ListParagraph"/>
        <w:ind w:left="36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354240" w:rsidRPr="00354240" w:rsidRDefault="00354240" w:rsidP="00354240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0D7A26" w:rsidRPr="000D7A26" w:rsidRDefault="000D7A26" w:rsidP="000D7A26">
      <w:pPr>
        <w:pStyle w:val="ListParagraph"/>
        <w:numPr>
          <w:ilvl w:val="0"/>
          <w:numId w:val="9"/>
        </w:numP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0D7A2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Proslava</w:t>
      </w:r>
      <w:r w:rsidR="00C630E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’’</w:t>
      </w:r>
      <w:r w:rsidRPr="000D7A2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Dana ne</w:t>
      </w:r>
      <w:r w:rsidR="00C630E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sr-Latn-RS"/>
        </w:rPr>
        <w:t xml:space="preserve">zavisnosti  Crne Gore  - </w:t>
      </w:r>
      <w:r w:rsidRPr="000D7A2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sr-Latn-RS"/>
        </w:rPr>
        <w:t>21. maj’’</w:t>
      </w:r>
      <w:r w:rsidR="00C802C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sr-Latn-RS"/>
        </w:rPr>
        <w:t xml:space="preserve">   (19.05.2022.)</w:t>
      </w:r>
    </w:p>
    <w:p w:rsidR="000D7A26" w:rsidRDefault="000D7A26" w:rsidP="000D7A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Opština Bijelo Polje je </w:t>
      </w:r>
      <w:r w:rsidRPr="00C802C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19.05.2022.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godine u saradnji sa JU Centar za kulturu  i  </w:t>
      </w:r>
      <w:r w:rsidR="00C802C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TOBP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organizovala proslavu </w:t>
      </w:r>
      <w:r w:rsidR="00FF4D5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‘’Dana  n</w:t>
      </w:r>
      <w:r w:rsidR="00C630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ezavisnosti Crne Gore -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21. maj’’ na glavnom gradskom trgu. Kulturno – zabavni program je por</w:t>
      </w:r>
      <w:r w:rsidR="00FF4D5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ed nastupa gradskog hora i domać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ih izvođača upotpunio nastup  legendarne </w:t>
      </w:r>
      <w:r w:rsidR="00FF4D5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‘’JU grupe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’’ . </w:t>
      </w:r>
    </w:p>
    <w:p w:rsidR="000D7A26" w:rsidRDefault="000D7A26" w:rsidP="000D7A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943600" cy="3954041"/>
            <wp:effectExtent l="0" t="0" r="0" b="8890"/>
            <wp:docPr id="5" name="Picture 5" descr="C:\Users\Seven\Desktop\izvjestaj o radu 2022\Image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esktop\izvjestaj o radu 2022\Image-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54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D9E" w:rsidRDefault="00937D9E" w:rsidP="000D7A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937D9E" w:rsidRDefault="00C630EE" w:rsidP="000D7A26">
      <w:pP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sr-Latn-RS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sr-Latn-RS"/>
        </w:rPr>
        <w:t>4</w:t>
      </w:r>
      <w:r w:rsidR="00937D9E" w:rsidRPr="00937D9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sr-Latn-RS"/>
        </w:rPr>
        <w:t>.Regionalni festival fa</w:t>
      </w:r>
      <w:r w:rsidR="004E106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sr-Latn-RS"/>
        </w:rPr>
        <w:t>ntastične književnosti  ’’REFESTIC</w:t>
      </w:r>
      <w:r w:rsidR="00937D9E" w:rsidRPr="00937D9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sr-Latn-RS"/>
        </w:rPr>
        <w:t>ON</w:t>
      </w:r>
      <w:r w:rsidR="004E106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sr-Latn-RS"/>
        </w:rPr>
        <w:t>’’</w:t>
      </w:r>
      <w:r w:rsidR="00937D9E" w:rsidRPr="00937D9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sr-Latn-RS"/>
        </w:rPr>
        <w:t xml:space="preserve">   </w:t>
      </w:r>
    </w:p>
    <w:p w:rsidR="00937D9E" w:rsidRPr="00937D9E" w:rsidRDefault="00937D9E" w:rsidP="000D7A26">
      <w:pP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sr-Latn-RS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sr-Latn-RS"/>
        </w:rPr>
        <w:t xml:space="preserve">                                                                                        </w:t>
      </w:r>
      <w:r w:rsidRPr="00937D9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sr-Latn-RS"/>
        </w:rPr>
        <w:t xml:space="preserve"> (23-26.06.2022.)</w:t>
      </w:r>
    </w:p>
    <w:p w:rsidR="00937D9E" w:rsidRPr="00937D9E" w:rsidRDefault="00937D9E" w:rsidP="000D7A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TOBP je  jedna od sponzora   </w:t>
      </w:r>
      <w:r w:rsidR="00FF4D59">
        <w:rPr>
          <w:rFonts w:ascii="Times New Roman" w:hAnsi="Times New Roman" w:cs="Times New Roman"/>
          <w:b/>
          <w:color w:val="262626"/>
          <w:sz w:val="28"/>
          <w:szCs w:val="28"/>
          <w:shd w:val="clear" w:color="auto" w:fill="FFFFFF"/>
        </w:rPr>
        <w:t>Jubilarnog  r</w:t>
      </w:r>
      <w:r w:rsidRPr="00937D9E">
        <w:rPr>
          <w:rFonts w:ascii="Times New Roman" w:hAnsi="Times New Roman" w:cs="Times New Roman"/>
          <w:b/>
          <w:color w:val="262626"/>
          <w:sz w:val="28"/>
          <w:szCs w:val="28"/>
          <w:shd w:val="clear" w:color="auto" w:fill="FFFFFF"/>
        </w:rPr>
        <w:t>egionalnog  festival</w:t>
      </w:r>
      <w:r w:rsidR="00FF4D59">
        <w:rPr>
          <w:rFonts w:ascii="Times New Roman" w:hAnsi="Times New Roman" w:cs="Times New Roman"/>
          <w:b/>
          <w:color w:val="262626"/>
          <w:sz w:val="28"/>
          <w:szCs w:val="28"/>
          <w:shd w:val="clear" w:color="auto" w:fill="FFFFFF"/>
        </w:rPr>
        <w:t>a</w:t>
      </w:r>
      <w:r w:rsidRPr="00937D9E">
        <w:rPr>
          <w:rFonts w:ascii="Times New Roman" w:hAnsi="Times New Roman" w:cs="Times New Roman"/>
          <w:b/>
          <w:color w:val="262626"/>
          <w:sz w:val="28"/>
          <w:szCs w:val="28"/>
          <w:shd w:val="clear" w:color="auto" w:fill="FFFFFF"/>
        </w:rPr>
        <w:t xml:space="preserve">  fantastične književnosti ‘’REFESTICON’’ </w:t>
      </w:r>
      <w:r w:rsidRPr="00937D9E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, koji </w:t>
      </w:r>
      <w:r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je 10. put za redom  organizovao </w:t>
      </w:r>
      <w:r w:rsidRPr="00937D9E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 Lokalni </w:t>
      </w:r>
      <w:r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javni emiter </w:t>
      </w:r>
      <w:r w:rsidR="00FF4D59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Radio Bijelo Polje od </w:t>
      </w:r>
      <w:r w:rsidRPr="00937D9E">
        <w:rPr>
          <w:rFonts w:ascii="Times New Roman" w:hAnsi="Times New Roman" w:cs="Times New Roman"/>
          <w:b/>
          <w:color w:val="262626"/>
          <w:sz w:val="28"/>
          <w:szCs w:val="28"/>
          <w:shd w:val="clear" w:color="auto" w:fill="FFFFFF"/>
        </w:rPr>
        <w:t>23. do 26. 06.2022</w:t>
      </w:r>
      <w:r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. godine. Za učesnike festivala TOBP je u saradnji sa TA ‘’Rams’  organizovala jednodnevni izlet u okolini Bijelog Polja kako bi se učesnici festivala  bliže upoznali sa ljepotama Bijelog Polja  i poklonila promotivni materijal turističke ponude Opštine Bijelo Polje.</w:t>
      </w:r>
    </w:p>
    <w:p w:rsidR="00937D9E" w:rsidRDefault="00937D9E" w:rsidP="000D7A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943600" cy="4137246"/>
            <wp:effectExtent l="0" t="0" r="0" b="0"/>
            <wp:docPr id="29" name="Picture 29" descr="C:\Users\Seven\Downloads\IMG_3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ownloads\IMG_3008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37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D9E" w:rsidRDefault="00937D9E" w:rsidP="000D7A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937D9E" w:rsidRDefault="00937D9E" w:rsidP="000D7A26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5269E" w:rsidRPr="00C630EE" w:rsidRDefault="00C630EE" w:rsidP="00C630EE">
      <w:pP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5.</w:t>
      </w:r>
      <w:r w:rsidR="0055269E" w:rsidRPr="00C630E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Proslava </w:t>
      </w:r>
      <w:r w:rsidR="00937D9E" w:rsidRPr="00C630E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‘’ </w:t>
      </w:r>
      <w:r w:rsidR="0055269E" w:rsidRPr="00C630E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D</w:t>
      </w:r>
      <w:r w:rsidR="00937D9E" w:rsidRPr="00C630E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ana  državnosti Crne Gore  -  </w:t>
      </w:r>
      <w:r w:rsidR="0055269E" w:rsidRPr="00C630E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13. Jul’’</w:t>
      </w:r>
    </w:p>
    <w:p w:rsidR="0055269E" w:rsidRPr="0055269E" w:rsidRDefault="0055269E" w:rsidP="0055269E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5269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U Bijelom Polju je ove godine održana centralna proslava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r w:rsidR="00937D9E" w:rsidRPr="00FF4D59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‘’Dana državnosti Crne Gore – </w:t>
      </w:r>
      <w:r w:rsidRPr="00FF4D59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13. jul</w:t>
      </w:r>
      <w:r w:rsidRPr="0055269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’’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čiji su glavni organizatori Opština Bijelo Polje , SUBNOR Crne Gore , suorg</w:t>
      </w:r>
      <w:r w:rsidR="00FF4D5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anizatori JU Centar za kulturu  i </w:t>
      </w:r>
      <w:r w:rsidR="00C802C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TOBP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.Na glavnom gradskom trgu je održan svečani program povodom obilježavanja ovog značajnog datuma u istoriji Crne Gore.</w:t>
      </w:r>
    </w:p>
    <w:p w:rsidR="0055269E" w:rsidRDefault="0055269E" w:rsidP="0055269E">
      <w:pP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943600" cy="3527706"/>
            <wp:effectExtent l="0" t="0" r="0" b="0"/>
            <wp:docPr id="7" name="Picture 7" descr="C:\Users\Seven\Desktop\izvjestaj o radu 2022\Image-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esktop\izvjestaj o radu 2022\Image-1 (1)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27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0448" w:rsidRDefault="00B70448" w:rsidP="0055269E">
      <w:pP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B70448" w:rsidRPr="00C630EE" w:rsidRDefault="00C802C5" w:rsidP="00C630EE">
      <w:pPr>
        <w:pStyle w:val="ListParagraph"/>
        <w:numPr>
          <w:ilvl w:val="0"/>
          <w:numId w:val="12"/>
        </w:numP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C630E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sr-Latn-RS"/>
        </w:rPr>
        <w:t xml:space="preserve">’’Off road   chalenge </w:t>
      </w:r>
      <w:r w:rsidR="00B70448" w:rsidRPr="00C630E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sr-Latn-RS"/>
        </w:rPr>
        <w:t>- ’’Izazov Bj</w:t>
      </w:r>
      <w:r w:rsidR="00B65F6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sr-Latn-RS"/>
        </w:rPr>
        <w:t>e</w:t>
      </w:r>
      <w:r w:rsidR="00B70448" w:rsidRPr="00C630E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sr-Latn-RS"/>
        </w:rPr>
        <w:t>lasice’’</w:t>
      </w:r>
      <w:r w:rsidRPr="00C630E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sr-Latn-RS"/>
        </w:rPr>
        <w:t xml:space="preserve">   (16.-17.07.2022.)</w:t>
      </w:r>
    </w:p>
    <w:p w:rsidR="002665A6" w:rsidRDefault="002665A6" w:rsidP="002665A6">
      <w:pPr>
        <w:ind w:left="36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sr-Latn-RS"/>
        </w:rPr>
      </w:pPr>
      <w:r w:rsidRPr="002665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sr-Latn-RS"/>
        </w:rPr>
        <w:t xml:space="preserve">’’Off road klub Bijelo Polje’’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sr-Latn-RS"/>
        </w:rPr>
        <w:t xml:space="preserve">je </w:t>
      </w:r>
      <w:r w:rsidRPr="00C802C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sr-Latn-RS"/>
        </w:rPr>
        <w:t>16. i 17. jula 2022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sr-Latn-RS"/>
        </w:rPr>
        <w:t xml:space="preserve">. godine organizovao trku pod  nazivom </w:t>
      </w:r>
      <w:r w:rsidRPr="00FF4D59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sr-Latn-RS"/>
        </w:rPr>
        <w:t>’’Izazov Bjelasice – OFF  ROAD CHALENGE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sr-Latn-RS"/>
        </w:rPr>
        <w:t xml:space="preserve"> ’’ koja ima za cilj da okupi ljubitelje  ovakve vrste  adrenalinskog sporta i prije svega prirode naročito planine Bjelasice i drugih priodnih potencijala Crne Gore. </w:t>
      </w:r>
      <w:r w:rsidR="00C802C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sr-Latn-RS"/>
        </w:rPr>
        <w:t xml:space="preserve">TOBP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sr-Latn-RS"/>
        </w:rPr>
        <w:t xml:space="preserve">je dala podršku ovoj trci i organizatorima kako bi svi učesnici imali pilike da se upoznaju sa ljepotama našeg velikog turističkog potencijala i ostalih krajeva Opštine Bijelo Polje.Svim učesnicima trke je takođe podijeljen i turistički promotivni materijal Bijelog Polja . </w:t>
      </w:r>
    </w:p>
    <w:p w:rsidR="002665A6" w:rsidRPr="002665A6" w:rsidRDefault="002665A6" w:rsidP="002665A6">
      <w:pPr>
        <w:ind w:left="36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sr-Latn-RS"/>
        </w:rPr>
      </w:pPr>
    </w:p>
    <w:p w:rsidR="00AD535F" w:rsidRDefault="00B70448" w:rsidP="00AD535F">
      <w:pPr>
        <w:rPr>
          <w:rFonts w:ascii="Times New Roman" w:hAnsi="Times New Roman" w:cs="Times New Roman"/>
          <w:b/>
          <w:sz w:val="28"/>
          <w:szCs w:val="28"/>
          <w:lang w:val="sr-Latn-RS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 wp14:anchorId="6A4B73BE" wp14:editId="6BA425B3">
            <wp:extent cx="4981575" cy="4276725"/>
            <wp:effectExtent l="0" t="0" r="9525" b="9525"/>
            <wp:docPr id="23" name="Picture 23" descr="C:\Users\Seven\Desktop\izvjestaj o radu 2022\IMG_2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esktop\izvjestaj o radu 2022\IMG_2935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427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6068" w:rsidRPr="00AD535F" w:rsidRDefault="00D86068" w:rsidP="00AD535F">
      <w:pPr>
        <w:rPr>
          <w:rFonts w:ascii="Times New Roman" w:hAnsi="Times New Roman" w:cs="Times New Roman"/>
          <w:b/>
          <w:sz w:val="28"/>
          <w:szCs w:val="28"/>
          <w:lang w:val="sr-Latn-RS"/>
        </w:rPr>
      </w:pPr>
    </w:p>
    <w:p w:rsidR="00AD535F" w:rsidRDefault="00D86068" w:rsidP="00AD535F">
      <w:pPr>
        <w:rPr>
          <w:rFonts w:ascii="Times New Roman" w:hAnsi="Times New Roman" w:cs="Times New Roman"/>
          <w:sz w:val="28"/>
          <w:szCs w:val="28"/>
          <w:lang w:val="sr-Latn-R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3473087" wp14:editId="2D1D5F1F">
            <wp:extent cx="3810000" cy="3314700"/>
            <wp:effectExtent l="0" t="0" r="0" b="0"/>
            <wp:docPr id="15" name="Picture 15" descr="C:\Users\Seven\Downloads\Image-1 (4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ownloads\Image-1 (46)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35F" w:rsidRPr="00AD535F" w:rsidRDefault="00AD535F" w:rsidP="00AD535F">
      <w:pPr>
        <w:rPr>
          <w:rFonts w:ascii="Times New Roman" w:hAnsi="Times New Roman" w:cs="Times New Roman"/>
          <w:sz w:val="28"/>
          <w:szCs w:val="28"/>
          <w:lang w:val="sr-Latn-RS"/>
        </w:rPr>
      </w:pPr>
    </w:p>
    <w:p w:rsidR="00C630EE" w:rsidRPr="00C630EE" w:rsidRDefault="00882065" w:rsidP="00C630EE">
      <w:pPr>
        <w:pStyle w:val="ListParagraph"/>
        <w:numPr>
          <w:ilvl w:val="0"/>
          <w:numId w:val="12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62626"/>
          <w:sz w:val="28"/>
          <w:szCs w:val="28"/>
          <w:bdr w:val="none" w:sz="0" w:space="0" w:color="auto" w:frame="1"/>
        </w:rPr>
      </w:pPr>
      <w:r w:rsidRPr="000D7A26">
        <w:rPr>
          <w:rFonts w:ascii="Times New Roman" w:eastAsia="Times New Roman" w:hAnsi="Times New Roman" w:cs="Times New Roman"/>
          <w:b/>
          <w:color w:val="262626"/>
          <w:sz w:val="28"/>
          <w:szCs w:val="28"/>
          <w:bdr w:val="none" w:sz="0" w:space="0" w:color="auto" w:frame="1"/>
        </w:rPr>
        <w:t>XIX Internacionalni festival tamburaških orkestara</w:t>
      </w:r>
      <w:r w:rsidR="00C630EE">
        <w:rPr>
          <w:rFonts w:ascii="Times New Roman" w:eastAsia="Times New Roman" w:hAnsi="Times New Roman" w:cs="Times New Roman"/>
          <w:b/>
          <w:color w:val="262626"/>
          <w:sz w:val="28"/>
          <w:szCs w:val="28"/>
          <w:bdr w:val="none" w:sz="0" w:space="0" w:color="auto" w:frame="1"/>
        </w:rPr>
        <w:t xml:space="preserve"> </w:t>
      </w:r>
      <w:r w:rsidR="00FF4D59">
        <w:rPr>
          <w:rFonts w:ascii="Times New Roman" w:eastAsia="Times New Roman" w:hAnsi="Times New Roman" w:cs="Times New Roman"/>
          <w:b/>
          <w:color w:val="262626"/>
          <w:sz w:val="28"/>
          <w:szCs w:val="28"/>
          <w:bdr w:val="none" w:sz="0" w:space="0" w:color="auto" w:frame="1"/>
        </w:rPr>
        <w:t>‘’</w:t>
      </w:r>
      <w:r w:rsidR="00C630EE">
        <w:rPr>
          <w:rFonts w:ascii="Times New Roman" w:eastAsia="Times New Roman" w:hAnsi="Times New Roman" w:cs="Times New Roman"/>
          <w:b/>
          <w:color w:val="262626"/>
          <w:sz w:val="28"/>
          <w:szCs w:val="28"/>
          <w:bdr w:val="none" w:sz="0" w:space="0" w:color="auto" w:frame="1"/>
        </w:rPr>
        <w:t>IFTO</w:t>
      </w:r>
      <w:r w:rsidR="00FF4D59">
        <w:rPr>
          <w:rFonts w:ascii="Times New Roman" w:eastAsia="Times New Roman" w:hAnsi="Times New Roman" w:cs="Times New Roman"/>
          <w:b/>
          <w:color w:val="262626"/>
          <w:sz w:val="28"/>
          <w:szCs w:val="28"/>
          <w:bdr w:val="none" w:sz="0" w:space="0" w:color="auto" w:frame="1"/>
        </w:rPr>
        <w:t>’’</w:t>
      </w:r>
      <w:r w:rsidR="00C630EE">
        <w:rPr>
          <w:rFonts w:ascii="Times New Roman" w:eastAsia="Times New Roman" w:hAnsi="Times New Roman" w:cs="Times New Roman"/>
          <w:b/>
          <w:color w:val="262626"/>
          <w:sz w:val="28"/>
          <w:szCs w:val="28"/>
          <w:bdr w:val="none" w:sz="0" w:space="0" w:color="auto" w:frame="1"/>
        </w:rPr>
        <w:t xml:space="preserve"> </w:t>
      </w:r>
    </w:p>
    <w:p w:rsidR="00882065" w:rsidRPr="000D7A26" w:rsidRDefault="00C630EE" w:rsidP="00C630EE">
      <w:pPr>
        <w:pStyle w:val="ListParagraph"/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62626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color w:val="262626"/>
          <w:sz w:val="28"/>
          <w:szCs w:val="28"/>
          <w:bdr w:val="none" w:sz="0" w:space="0" w:color="auto" w:frame="1"/>
        </w:rPr>
        <w:t xml:space="preserve">                                                                                      </w:t>
      </w:r>
      <w:r w:rsidR="00882065" w:rsidRPr="000D7A26">
        <w:rPr>
          <w:rFonts w:ascii="Times New Roman" w:eastAsia="Times New Roman" w:hAnsi="Times New Roman" w:cs="Times New Roman"/>
          <w:color w:val="262626"/>
          <w:sz w:val="28"/>
          <w:szCs w:val="28"/>
          <w:bdr w:val="none" w:sz="0" w:space="0" w:color="auto" w:frame="1"/>
        </w:rPr>
        <w:t xml:space="preserve"> </w:t>
      </w:r>
      <w:r w:rsidR="00C802C5">
        <w:rPr>
          <w:rFonts w:ascii="Times New Roman" w:eastAsia="Times New Roman" w:hAnsi="Times New Roman" w:cs="Times New Roman"/>
          <w:color w:val="262626"/>
          <w:sz w:val="28"/>
          <w:szCs w:val="28"/>
          <w:bdr w:val="none" w:sz="0" w:space="0" w:color="auto" w:frame="1"/>
        </w:rPr>
        <w:t xml:space="preserve">   </w:t>
      </w:r>
      <w:r w:rsidR="00C802C5" w:rsidRPr="00C802C5">
        <w:rPr>
          <w:rFonts w:ascii="Times New Roman" w:eastAsia="Times New Roman" w:hAnsi="Times New Roman" w:cs="Times New Roman"/>
          <w:b/>
          <w:color w:val="262626"/>
          <w:sz w:val="28"/>
          <w:szCs w:val="28"/>
          <w:bdr w:val="none" w:sz="0" w:space="0" w:color="auto" w:frame="1"/>
        </w:rPr>
        <w:t>(29.-30.07.2022</w:t>
      </w:r>
      <w:r w:rsidR="00C802C5">
        <w:rPr>
          <w:rFonts w:ascii="Times New Roman" w:eastAsia="Times New Roman" w:hAnsi="Times New Roman" w:cs="Times New Roman"/>
          <w:color w:val="262626"/>
          <w:sz w:val="28"/>
          <w:szCs w:val="28"/>
          <w:bdr w:val="none" w:sz="0" w:space="0" w:color="auto" w:frame="1"/>
        </w:rPr>
        <w:t>.)</w:t>
      </w:r>
    </w:p>
    <w:p w:rsidR="00882065" w:rsidRPr="00380CEF" w:rsidRDefault="00882065" w:rsidP="0088206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62626"/>
          <w:sz w:val="28"/>
          <w:szCs w:val="28"/>
          <w:bdr w:val="none" w:sz="0" w:space="0" w:color="auto" w:frame="1"/>
        </w:rPr>
      </w:pPr>
    </w:p>
    <w:p w:rsidR="00882065" w:rsidRPr="00380CEF" w:rsidRDefault="00882065" w:rsidP="0088206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62626"/>
          <w:sz w:val="28"/>
          <w:szCs w:val="28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color w:val="262626"/>
          <w:sz w:val="28"/>
          <w:szCs w:val="28"/>
          <w:bdr w:val="none" w:sz="0" w:space="0" w:color="auto" w:frame="1"/>
        </w:rPr>
        <w:t xml:space="preserve">U </w:t>
      </w:r>
      <w:r w:rsidRPr="00380CEF">
        <w:rPr>
          <w:rFonts w:ascii="Times New Roman" w:eastAsia="Times New Roman" w:hAnsi="Times New Roman" w:cs="Times New Roman"/>
          <w:color w:val="262626"/>
          <w:sz w:val="28"/>
          <w:szCs w:val="28"/>
          <w:bdr w:val="none" w:sz="0" w:space="0" w:color="auto" w:frame="1"/>
        </w:rPr>
        <w:t>okviru</w:t>
      </w:r>
      <w:r w:rsidR="00C630EE">
        <w:rPr>
          <w:rFonts w:ascii="Times New Roman" w:eastAsia="Times New Roman" w:hAnsi="Times New Roman" w:cs="Times New Roman"/>
          <w:color w:val="262626"/>
          <w:sz w:val="28"/>
          <w:szCs w:val="28"/>
          <w:bdr w:val="none" w:sz="0" w:space="0" w:color="auto" w:frame="1"/>
        </w:rPr>
        <w:t xml:space="preserve"> </w:t>
      </w:r>
      <w:r w:rsidRPr="00C802C5">
        <w:rPr>
          <w:rFonts w:ascii="Times New Roman" w:eastAsia="Times New Roman" w:hAnsi="Times New Roman" w:cs="Times New Roman"/>
          <w:b/>
          <w:color w:val="262626"/>
          <w:sz w:val="28"/>
          <w:szCs w:val="28"/>
          <w:bdr w:val="none" w:sz="0" w:space="0" w:color="auto" w:frame="1"/>
        </w:rPr>
        <w:t>19</w:t>
      </w:r>
      <w:r w:rsidR="00C630EE">
        <w:rPr>
          <w:rFonts w:ascii="Times New Roman" w:eastAsia="Times New Roman" w:hAnsi="Times New Roman" w:cs="Times New Roman"/>
          <w:color w:val="262626"/>
          <w:sz w:val="28"/>
          <w:szCs w:val="28"/>
          <w:bdr w:val="none" w:sz="0" w:space="0" w:color="auto" w:frame="1"/>
        </w:rPr>
        <w:t xml:space="preserve">. </w:t>
      </w:r>
      <w:r w:rsidR="00FF4D59">
        <w:rPr>
          <w:rFonts w:ascii="Times New Roman" w:eastAsia="Times New Roman" w:hAnsi="Times New Roman" w:cs="Times New Roman"/>
          <w:b/>
          <w:color w:val="262626"/>
          <w:sz w:val="28"/>
          <w:szCs w:val="28"/>
          <w:bdr w:val="none" w:sz="0" w:space="0" w:color="auto" w:frame="1"/>
        </w:rPr>
        <w:t xml:space="preserve"> </w:t>
      </w:r>
      <w:r w:rsidRPr="00380CEF">
        <w:rPr>
          <w:rFonts w:ascii="Times New Roman" w:eastAsia="Times New Roman" w:hAnsi="Times New Roman" w:cs="Times New Roman"/>
          <w:b/>
          <w:color w:val="262626"/>
          <w:sz w:val="28"/>
          <w:szCs w:val="28"/>
          <w:bdr w:val="none" w:sz="0" w:space="0" w:color="auto" w:frame="1"/>
        </w:rPr>
        <w:t>Internacionalnog festivala tamburaskih orkestara’’</w:t>
      </w:r>
      <w:r w:rsidR="00C802C5">
        <w:rPr>
          <w:rFonts w:ascii="Times New Roman" w:eastAsia="Times New Roman" w:hAnsi="Times New Roman" w:cs="Times New Roman"/>
          <w:b/>
          <w:color w:val="262626"/>
          <w:sz w:val="28"/>
          <w:szCs w:val="28"/>
          <w:bdr w:val="none" w:sz="0" w:space="0" w:color="auto" w:frame="1"/>
        </w:rPr>
        <w:t xml:space="preserve"> IFTO</w:t>
      </w:r>
      <w:r w:rsidR="00FF4D59">
        <w:rPr>
          <w:rFonts w:ascii="Times New Roman" w:eastAsia="Times New Roman" w:hAnsi="Times New Roman" w:cs="Times New Roman"/>
          <w:b/>
          <w:color w:val="262626"/>
          <w:sz w:val="28"/>
          <w:szCs w:val="28"/>
          <w:bdr w:val="none" w:sz="0" w:space="0" w:color="auto" w:frame="1"/>
        </w:rPr>
        <w:t>’’</w:t>
      </w:r>
      <w:r w:rsidR="00C802C5">
        <w:rPr>
          <w:rFonts w:ascii="Times New Roman" w:eastAsia="Times New Roman" w:hAnsi="Times New Roman" w:cs="Times New Roman"/>
          <w:b/>
          <w:color w:val="262626"/>
          <w:sz w:val="28"/>
          <w:szCs w:val="28"/>
          <w:bdr w:val="none" w:sz="0" w:space="0" w:color="auto" w:frame="1"/>
        </w:rPr>
        <w:t xml:space="preserve"> </w:t>
      </w:r>
      <w:r w:rsidRPr="00380CEF">
        <w:rPr>
          <w:rFonts w:ascii="Times New Roman" w:eastAsia="Times New Roman" w:hAnsi="Times New Roman" w:cs="Times New Roman"/>
          <w:color w:val="262626"/>
          <w:sz w:val="28"/>
          <w:szCs w:val="28"/>
          <w:bdr w:val="none" w:sz="0" w:space="0" w:color="auto" w:frame="1"/>
        </w:rPr>
        <w:t xml:space="preserve">, koji se održao </w:t>
      </w:r>
      <w:r>
        <w:rPr>
          <w:rFonts w:ascii="Times New Roman" w:eastAsia="Times New Roman" w:hAnsi="Times New Roman" w:cs="Times New Roman"/>
          <w:b/>
          <w:color w:val="262626"/>
          <w:sz w:val="28"/>
          <w:szCs w:val="28"/>
          <w:bdr w:val="none" w:sz="0" w:space="0" w:color="auto" w:frame="1"/>
        </w:rPr>
        <w:t>28. 29</w:t>
      </w:r>
      <w:r w:rsidRPr="00380CEF">
        <w:rPr>
          <w:rFonts w:ascii="Times New Roman" w:eastAsia="Times New Roman" w:hAnsi="Times New Roman" w:cs="Times New Roman"/>
          <w:b/>
          <w:color w:val="262626"/>
          <w:sz w:val="28"/>
          <w:szCs w:val="28"/>
          <w:bdr w:val="none" w:sz="0" w:space="0" w:color="auto" w:frame="1"/>
        </w:rPr>
        <w:t>.</w:t>
      </w:r>
      <w:r>
        <w:rPr>
          <w:rFonts w:ascii="Times New Roman" w:eastAsia="Times New Roman" w:hAnsi="Times New Roman" w:cs="Times New Roman"/>
          <w:b/>
          <w:color w:val="262626"/>
          <w:sz w:val="28"/>
          <w:szCs w:val="28"/>
          <w:bdr w:val="none" w:sz="0" w:space="0" w:color="auto" w:frame="1"/>
        </w:rPr>
        <w:t xml:space="preserve">  </w:t>
      </w:r>
      <w:r w:rsidRPr="00380CEF">
        <w:rPr>
          <w:rFonts w:ascii="Times New Roman" w:eastAsia="Times New Roman" w:hAnsi="Times New Roman" w:cs="Times New Roman"/>
          <w:b/>
          <w:color w:val="262626"/>
          <w:sz w:val="28"/>
          <w:szCs w:val="28"/>
          <w:bdr w:val="none" w:sz="0" w:space="0" w:color="auto" w:frame="1"/>
        </w:rPr>
        <w:t>i</w:t>
      </w:r>
      <w:r>
        <w:rPr>
          <w:rFonts w:ascii="Times New Roman" w:eastAsia="Times New Roman" w:hAnsi="Times New Roman" w:cs="Times New Roman"/>
          <w:b/>
          <w:color w:val="262626"/>
          <w:sz w:val="28"/>
          <w:szCs w:val="28"/>
          <w:bdr w:val="none" w:sz="0" w:space="0" w:color="auto" w:frame="1"/>
        </w:rPr>
        <w:t xml:space="preserve"> 30. jula 2022</w:t>
      </w:r>
      <w:r w:rsidRPr="00380CEF">
        <w:rPr>
          <w:rFonts w:ascii="Times New Roman" w:eastAsia="Times New Roman" w:hAnsi="Times New Roman" w:cs="Times New Roman"/>
          <w:color w:val="262626"/>
          <w:sz w:val="28"/>
          <w:szCs w:val="28"/>
          <w:bdr w:val="none" w:sz="0" w:space="0" w:color="auto" w:frame="1"/>
        </w:rPr>
        <w:t xml:space="preserve">. godine </w:t>
      </w:r>
      <w:r w:rsidR="00C802C5">
        <w:rPr>
          <w:rFonts w:ascii="Times New Roman" w:hAnsi="Times New Roman" w:cs="Times New Roman"/>
          <w:sz w:val="28"/>
          <w:szCs w:val="28"/>
        </w:rPr>
        <w:t xml:space="preserve">TOBP je </w:t>
      </w:r>
      <w:r>
        <w:rPr>
          <w:rFonts w:ascii="Times New Roman" w:hAnsi="Times New Roman" w:cs="Times New Roman"/>
          <w:sz w:val="28"/>
          <w:szCs w:val="28"/>
        </w:rPr>
        <w:t xml:space="preserve">sva tri </w:t>
      </w:r>
      <w:r w:rsidRPr="00380CEF">
        <w:rPr>
          <w:rFonts w:ascii="Times New Roman" w:hAnsi="Times New Roman" w:cs="Times New Roman"/>
          <w:sz w:val="28"/>
          <w:szCs w:val="28"/>
        </w:rPr>
        <w:t>dana</w:t>
      </w:r>
      <w:r w:rsidR="00C802C5">
        <w:rPr>
          <w:rFonts w:ascii="Times New Roman" w:hAnsi="Times New Roman" w:cs="Times New Roman"/>
          <w:sz w:val="28"/>
          <w:szCs w:val="28"/>
        </w:rPr>
        <w:t xml:space="preserve"> trajanja </w:t>
      </w:r>
      <w:r w:rsidRPr="00380CEF">
        <w:rPr>
          <w:rFonts w:ascii="Times New Roman" w:hAnsi="Times New Roman" w:cs="Times New Roman"/>
          <w:sz w:val="28"/>
          <w:szCs w:val="28"/>
        </w:rPr>
        <w:t xml:space="preserve"> festivala , </w:t>
      </w:r>
      <w:r w:rsidR="00C802C5">
        <w:rPr>
          <w:rFonts w:ascii="Times New Roman" w:eastAsia="Times New Roman" w:hAnsi="Times New Roman" w:cs="Times New Roman"/>
          <w:color w:val="262626"/>
          <w:sz w:val="28"/>
          <w:szCs w:val="28"/>
          <w:bdr w:val="none" w:sz="0" w:space="0" w:color="auto" w:frame="1"/>
        </w:rPr>
        <w:t xml:space="preserve"> organizovala </w:t>
      </w:r>
      <w:r w:rsidRPr="00380CEF">
        <w:rPr>
          <w:rFonts w:ascii="Times New Roman" w:eastAsia="Times New Roman" w:hAnsi="Times New Roman" w:cs="Times New Roman"/>
          <w:color w:val="262626"/>
          <w:sz w:val="28"/>
          <w:szCs w:val="28"/>
          <w:bdr w:val="none" w:sz="0" w:space="0" w:color="auto" w:frame="1"/>
        </w:rPr>
        <w:t xml:space="preserve"> na gradskom trgu, </w:t>
      </w:r>
      <w:r w:rsidRPr="00380CEF">
        <w:rPr>
          <w:rFonts w:ascii="Times New Roman" w:eastAsia="Times New Roman" w:hAnsi="Times New Roman" w:cs="Times New Roman"/>
          <w:b/>
          <w:color w:val="262626"/>
          <w:sz w:val="28"/>
          <w:szCs w:val="28"/>
          <w:bdr w:val="none" w:sz="0" w:space="0" w:color="auto" w:frame="1"/>
        </w:rPr>
        <w:t>mini sajam</w:t>
      </w:r>
      <w:r w:rsidRPr="00380CEF">
        <w:rPr>
          <w:rFonts w:ascii="Times New Roman" w:eastAsia="Times New Roman" w:hAnsi="Times New Roman" w:cs="Times New Roman"/>
          <w:color w:val="262626"/>
          <w:sz w:val="28"/>
          <w:szCs w:val="28"/>
          <w:bdr w:val="none" w:sz="0" w:space="0" w:color="auto" w:frame="1"/>
        </w:rPr>
        <w:t xml:space="preserve"> domaće radosti, narodnih rukotvorina, ručno radjenih unikatnih predmeta, suvenira i zdrave organske hrane bjelopoljskih proizvodjača.Na taj način su se učesnicima festivala  i posjetiocima tokom trajanja festivala   tamburaša,  predstavili lokalni proizvođači zdrave hrane , rukotvorina , suvenira , ručno rađenih proizvoda i  dr. kako bi se njihovi proizvodi promovisali i na taj način. </w:t>
      </w:r>
      <w:r>
        <w:rPr>
          <w:rFonts w:ascii="Times New Roman" w:eastAsia="Times New Roman" w:hAnsi="Times New Roman" w:cs="Times New Roman"/>
          <w:color w:val="262626"/>
          <w:sz w:val="28"/>
          <w:szCs w:val="28"/>
          <w:bdr w:val="none" w:sz="0" w:space="0" w:color="auto" w:frame="1"/>
        </w:rPr>
        <w:t xml:space="preserve">Doprinos organizovanju ovog  mini sajma dala je NVO ‘’Kisjele vode’’ koja promoviše  domaće proizvode , domaću kuhinju i slow food koncept u Crnoj Gori. </w:t>
      </w:r>
    </w:p>
    <w:p w:rsidR="00882065" w:rsidRDefault="00882065" w:rsidP="00882065">
      <w:pPr>
        <w:rPr>
          <w:rFonts w:ascii="Times New Roman" w:hAnsi="Times New Roman" w:cs="Times New Roman"/>
          <w:sz w:val="28"/>
          <w:szCs w:val="28"/>
          <w:lang w:val="sr-Latn-RS"/>
        </w:rPr>
      </w:pPr>
    </w:p>
    <w:p w:rsidR="00882065" w:rsidRPr="00882065" w:rsidRDefault="00B20577" w:rsidP="00882065">
      <w:pPr>
        <w:rPr>
          <w:rFonts w:ascii="Times New Roman" w:hAnsi="Times New Roman" w:cs="Times New Roman"/>
          <w:sz w:val="28"/>
          <w:szCs w:val="28"/>
          <w:lang w:val="sr-Latn-R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210165F" wp14:editId="7E370549">
            <wp:extent cx="5934075" cy="3000375"/>
            <wp:effectExtent l="0" t="0" r="9525" b="9525"/>
            <wp:docPr id="21" name="Picture 21" descr="C:\Users\Seven\Downloads\IMG_29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ownloads\IMG_2993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05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801" w:rsidRDefault="00B20577">
      <w:r>
        <w:rPr>
          <w:noProof/>
        </w:rPr>
        <w:lastRenderedPageBreak/>
        <w:drawing>
          <wp:inline distT="0" distB="0" distL="0" distR="0" wp14:anchorId="1FD2CC5D" wp14:editId="74F6D596">
            <wp:extent cx="5934075" cy="3295650"/>
            <wp:effectExtent l="0" t="0" r="9525" b="0"/>
            <wp:docPr id="22" name="Picture 22" descr="C:\Users\Seven\Downloads\IMG_29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even\Downloads\IMG_2992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0B91" w:rsidRDefault="00320B91"/>
    <w:p w:rsidR="00320B91" w:rsidRDefault="00320B91" w:rsidP="00C630EE">
      <w:pPr>
        <w:pStyle w:val="ListParagraph"/>
        <w:numPr>
          <w:ilvl w:val="0"/>
          <w:numId w:val="12"/>
        </w:numPr>
        <w:rPr>
          <w:rFonts w:ascii="Times New Roman" w:hAnsi="Times New Roman" w:cs="Times New Roman"/>
          <w:b/>
          <w:sz w:val="28"/>
          <w:szCs w:val="28"/>
          <w:lang w:val="sr-Latn-RS"/>
        </w:rPr>
      </w:pPr>
      <w:r>
        <w:rPr>
          <w:rFonts w:ascii="Times New Roman" w:hAnsi="Times New Roman" w:cs="Times New Roman"/>
          <w:b/>
          <w:sz w:val="28"/>
          <w:szCs w:val="28"/>
          <w:lang w:val="sr-Latn-RS"/>
        </w:rPr>
        <w:t xml:space="preserve">IV </w:t>
      </w:r>
      <w:r w:rsidRPr="00320B91">
        <w:rPr>
          <w:rFonts w:ascii="Times New Roman" w:hAnsi="Times New Roman" w:cs="Times New Roman"/>
          <w:b/>
          <w:sz w:val="28"/>
          <w:szCs w:val="28"/>
          <w:lang w:val="sr-Latn-RS"/>
        </w:rPr>
        <w:t>Internacionalni likovni susreti ’</w:t>
      </w:r>
      <w:r>
        <w:rPr>
          <w:rFonts w:ascii="Times New Roman" w:hAnsi="Times New Roman" w:cs="Times New Roman"/>
          <w:b/>
          <w:sz w:val="28"/>
          <w:szCs w:val="28"/>
          <w:lang w:val="sr-Latn-RS"/>
        </w:rPr>
        <w:t>’S</w:t>
      </w:r>
      <w:r w:rsidRPr="00320B91">
        <w:rPr>
          <w:rFonts w:ascii="Times New Roman" w:hAnsi="Times New Roman" w:cs="Times New Roman"/>
          <w:b/>
          <w:sz w:val="28"/>
          <w:szCs w:val="28"/>
          <w:lang w:val="sr-Latn-RS"/>
        </w:rPr>
        <w:t>likari Lazovići’’</w:t>
      </w:r>
      <w:r w:rsidR="00A13F35">
        <w:rPr>
          <w:rFonts w:ascii="Times New Roman" w:hAnsi="Times New Roman" w:cs="Times New Roman"/>
          <w:b/>
          <w:sz w:val="28"/>
          <w:szCs w:val="28"/>
          <w:lang w:val="sr-Latn-RS"/>
        </w:rPr>
        <w:t xml:space="preserve">   (19.-25.08.2022.)</w:t>
      </w:r>
    </w:p>
    <w:p w:rsidR="00A13F35" w:rsidRDefault="00A13F35" w:rsidP="00A13F35">
      <w:pPr>
        <w:pStyle w:val="ListParagraph"/>
        <w:ind w:left="360"/>
        <w:rPr>
          <w:rFonts w:ascii="Times New Roman" w:hAnsi="Times New Roman" w:cs="Times New Roman"/>
          <w:b/>
          <w:sz w:val="28"/>
          <w:szCs w:val="28"/>
          <w:lang w:val="sr-Latn-RS"/>
        </w:rPr>
      </w:pPr>
    </w:p>
    <w:p w:rsidR="00320B91" w:rsidRDefault="00320B91" w:rsidP="00320B91">
      <w:pPr>
        <w:ind w:left="360"/>
        <w:rPr>
          <w:rFonts w:ascii="Times New Roman" w:hAnsi="Times New Roman" w:cs="Times New Roman"/>
          <w:sz w:val="28"/>
          <w:szCs w:val="28"/>
          <w:lang w:val="sr-Latn-RS"/>
        </w:rPr>
      </w:pPr>
      <w:r w:rsidRPr="00320B91">
        <w:rPr>
          <w:rFonts w:ascii="Times New Roman" w:hAnsi="Times New Roman" w:cs="Times New Roman"/>
          <w:sz w:val="28"/>
          <w:szCs w:val="28"/>
          <w:lang w:val="sr-Latn-RS"/>
        </w:rPr>
        <w:t xml:space="preserve">JU Muzej Bijelo Polje je organizator </w:t>
      </w:r>
      <w:r w:rsidRPr="00A815C5">
        <w:rPr>
          <w:rFonts w:ascii="Times New Roman" w:hAnsi="Times New Roman" w:cs="Times New Roman"/>
          <w:b/>
          <w:sz w:val="28"/>
          <w:szCs w:val="28"/>
          <w:lang w:val="sr-Latn-RS"/>
        </w:rPr>
        <w:t>IV Internacionalnih likovnih susreta ’’Slikari Lazovići’’</w:t>
      </w:r>
      <w:r w:rsidRPr="00320B91">
        <w:rPr>
          <w:rFonts w:ascii="Times New Roman" w:hAnsi="Times New Roman" w:cs="Times New Roman"/>
          <w:sz w:val="28"/>
          <w:szCs w:val="28"/>
          <w:lang w:val="sr-Latn-RS"/>
        </w:rPr>
        <w:t xml:space="preserve"> koji su održani od </w:t>
      </w:r>
      <w:r w:rsidRPr="00B33EB8">
        <w:rPr>
          <w:rFonts w:ascii="Times New Roman" w:hAnsi="Times New Roman" w:cs="Times New Roman"/>
          <w:b/>
          <w:sz w:val="28"/>
          <w:szCs w:val="28"/>
          <w:lang w:val="sr-Latn-RS"/>
        </w:rPr>
        <w:t>19</w:t>
      </w:r>
      <w:r w:rsidR="00A815C5">
        <w:rPr>
          <w:rFonts w:ascii="Times New Roman" w:hAnsi="Times New Roman" w:cs="Times New Roman"/>
          <w:b/>
          <w:sz w:val="28"/>
          <w:szCs w:val="28"/>
          <w:lang w:val="sr-Latn-RS"/>
        </w:rPr>
        <w:t>.</w:t>
      </w:r>
      <w:r w:rsidRPr="00B33EB8">
        <w:rPr>
          <w:rFonts w:ascii="Times New Roman" w:hAnsi="Times New Roman" w:cs="Times New Roman"/>
          <w:b/>
          <w:sz w:val="28"/>
          <w:szCs w:val="28"/>
          <w:lang w:val="sr-Latn-RS"/>
        </w:rPr>
        <w:t>-25. avgusta 2022</w:t>
      </w:r>
      <w:r w:rsidRPr="00320B91">
        <w:rPr>
          <w:rFonts w:ascii="Times New Roman" w:hAnsi="Times New Roman" w:cs="Times New Roman"/>
          <w:sz w:val="28"/>
          <w:szCs w:val="28"/>
          <w:lang w:val="sr-Latn-RS"/>
        </w:rPr>
        <w:t xml:space="preserve">. godine </w:t>
      </w:r>
      <w:r>
        <w:rPr>
          <w:rFonts w:ascii="Times New Roman" w:hAnsi="Times New Roman" w:cs="Times New Roman"/>
          <w:sz w:val="28"/>
          <w:szCs w:val="28"/>
          <w:lang w:val="sr-Latn-RS"/>
        </w:rPr>
        <w:t>. Pokrovitelji manifestacije su porodica Lazović , Opština Bijelo Polje i</w:t>
      </w:r>
      <w:r w:rsidR="00A13F35">
        <w:rPr>
          <w:rFonts w:ascii="Times New Roman" w:hAnsi="Times New Roman" w:cs="Times New Roman"/>
          <w:sz w:val="28"/>
          <w:szCs w:val="28"/>
          <w:lang w:val="sr-Latn-RS"/>
        </w:rPr>
        <w:t>TOBP</w:t>
      </w:r>
      <w:r>
        <w:rPr>
          <w:rFonts w:ascii="Times New Roman" w:hAnsi="Times New Roman" w:cs="Times New Roman"/>
          <w:sz w:val="28"/>
          <w:szCs w:val="28"/>
          <w:lang w:val="sr-Latn-RS"/>
        </w:rPr>
        <w:t xml:space="preserve">. Tokom trajanja </w:t>
      </w:r>
      <w:r w:rsidR="00D568D9">
        <w:rPr>
          <w:rFonts w:ascii="Times New Roman" w:hAnsi="Times New Roman" w:cs="Times New Roman"/>
          <w:sz w:val="28"/>
          <w:szCs w:val="28"/>
          <w:lang w:val="sr-Latn-RS"/>
        </w:rPr>
        <w:t>susreta</w:t>
      </w:r>
      <w:r w:rsidR="00B33EB8">
        <w:rPr>
          <w:rFonts w:ascii="Times New Roman" w:hAnsi="Times New Roman" w:cs="Times New Roman"/>
          <w:sz w:val="28"/>
          <w:szCs w:val="28"/>
          <w:lang w:val="sr-Latn-RS"/>
        </w:rPr>
        <w:t xml:space="preserve"> za učesnike kolonije je</w:t>
      </w:r>
      <w:r w:rsidR="00A815C5">
        <w:rPr>
          <w:rFonts w:ascii="Times New Roman" w:hAnsi="Times New Roman" w:cs="Times New Roman"/>
          <w:sz w:val="28"/>
          <w:szCs w:val="28"/>
          <w:lang w:val="sr-Latn-RS"/>
        </w:rPr>
        <w:t xml:space="preserve"> zajedno sa TA’’Rams’’ </w:t>
      </w:r>
      <w:r w:rsidR="00B33EB8">
        <w:rPr>
          <w:rFonts w:ascii="Times New Roman" w:hAnsi="Times New Roman" w:cs="Times New Roman"/>
          <w:sz w:val="28"/>
          <w:szCs w:val="28"/>
          <w:lang w:val="sr-Latn-RS"/>
        </w:rPr>
        <w:t xml:space="preserve"> organi</w:t>
      </w:r>
      <w:r w:rsidR="00D568D9">
        <w:rPr>
          <w:rFonts w:ascii="Times New Roman" w:hAnsi="Times New Roman" w:cs="Times New Roman"/>
          <w:sz w:val="28"/>
          <w:szCs w:val="28"/>
          <w:lang w:val="sr-Latn-RS"/>
        </w:rPr>
        <w:t>ovan</w:t>
      </w:r>
      <w:r w:rsidR="00B33EB8">
        <w:rPr>
          <w:rFonts w:ascii="Times New Roman" w:hAnsi="Times New Roman" w:cs="Times New Roman"/>
          <w:sz w:val="28"/>
          <w:szCs w:val="28"/>
          <w:lang w:val="sr-Latn-RS"/>
        </w:rPr>
        <w:t>a posjeta turstičkim potencijalima  Bijelog Polja kao i</w:t>
      </w:r>
      <w:r w:rsidR="00A815C5">
        <w:rPr>
          <w:rFonts w:ascii="Times New Roman" w:hAnsi="Times New Roman" w:cs="Times New Roman"/>
          <w:sz w:val="28"/>
          <w:szCs w:val="28"/>
          <w:lang w:val="sr-Latn-RS"/>
        </w:rPr>
        <w:t xml:space="preserve"> obilazak  kulturne  rute </w:t>
      </w:r>
      <w:r w:rsidR="00B33EB8">
        <w:rPr>
          <w:rFonts w:ascii="Times New Roman" w:hAnsi="Times New Roman" w:cs="Times New Roman"/>
          <w:sz w:val="28"/>
          <w:szCs w:val="28"/>
          <w:lang w:val="sr-Latn-RS"/>
        </w:rPr>
        <w:t>Bijelog Polja (crkva Svetog Petra , Gradska džamija , stari kameni most u Bistrici , manastir Podvrh ).</w:t>
      </w:r>
    </w:p>
    <w:p w:rsidR="00414680" w:rsidRPr="00A13F35" w:rsidRDefault="00D568D9" w:rsidP="00A13F35">
      <w:pPr>
        <w:ind w:left="360"/>
        <w:rPr>
          <w:rFonts w:ascii="Times New Roman" w:hAnsi="Times New Roman" w:cs="Times New Roman"/>
          <w:sz w:val="28"/>
          <w:szCs w:val="28"/>
          <w:lang w:val="sr-Latn-RS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3D41C27" wp14:editId="1B48D3D2">
            <wp:extent cx="5705475" cy="4419600"/>
            <wp:effectExtent l="0" t="0" r="9525" b="0"/>
            <wp:docPr id="26" name="Picture 26" descr="C:\Users\Seven\Downloads\IMG_2997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even\Downloads\IMG_2997 (1)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44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0448" w:rsidRPr="001C60B6" w:rsidRDefault="001C60B6" w:rsidP="00C630EE">
      <w:pPr>
        <w:pStyle w:val="ListParagraph"/>
        <w:numPr>
          <w:ilvl w:val="0"/>
          <w:numId w:val="12"/>
        </w:numPr>
        <w:rPr>
          <w:b/>
        </w:rPr>
      </w:pPr>
      <w:r w:rsidRPr="001C60B6">
        <w:rPr>
          <w:rFonts w:ascii="Times New Roman" w:hAnsi="Times New Roman" w:cs="Times New Roman"/>
          <w:b/>
          <w:sz w:val="28"/>
          <w:szCs w:val="28"/>
          <w:lang w:val="sr-Latn-RS"/>
        </w:rPr>
        <w:t>’’Bjelasica za sve</w:t>
      </w:r>
      <w:r w:rsidR="00C630EE">
        <w:rPr>
          <w:rFonts w:ascii="Times New Roman" w:hAnsi="Times New Roman" w:cs="Times New Roman"/>
          <w:b/>
          <w:sz w:val="28"/>
          <w:szCs w:val="28"/>
          <w:lang w:val="sr-Latn-RS"/>
        </w:rPr>
        <w:t xml:space="preserve">’’ </w:t>
      </w:r>
      <w:r w:rsidRPr="001C60B6">
        <w:rPr>
          <w:rFonts w:ascii="Times New Roman" w:hAnsi="Times New Roman" w:cs="Times New Roman"/>
          <w:b/>
          <w:sz w:val="28"/>
          <w:szCs w:val="28"/>
          <w:lang w:val="sr-Latn-RS"/>
        </w:rPr>
        <w:t xml:space="preserve"> – Sky run planinska trka      (17.09.2022.)</w:t>
      </w:r>
    </w:p>
    <w:p w:rsidR="001C60B6" w:rsidRDefault="001C60B6" w:rsidP="001C60B6">
      <w:pPr>
        <w:rPr>
          <w:rFonts w:ascii="Times New Roman" w:hAnsi="Times New Roman" w:cs="Times New Roman"/>
          <w:sz w:val="28"/>
          <w:szCs w:val="28"/>
        </w:rPr>
      </w:pPr>
      <w:r>
        <w:t xml:space="preserve">   </w:t>
      </w:r>
      <w:r>
        <w:rPr>
          <w:rFonts w:ascii="Times New Roman" w:hAnsi="Times New Roman" w:cs="Times New Roman"/>
          <w:sz w:val="28"/>
          <w:szCs w:val="28"/>
        </w:rPr>
        <w:t>U organizaciji JU Cenar z</w:t>
      </w:r>
      <w:r w:rsidRPr="001C60B6">
        <w:rPr>
          <w:rFonts w:ascii="Times New Roman" w:hAnsi="Times New Roman" w:cs="Times New Roman"/>
          <w:sz w:val="28"/>
          <w:szCs w:val="28"/>
        </w:rPr>
        <w:t>a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C60B6">
        <w:rPr>
          <w:rFonts w:ascii="Times New Roman" w:hAnsi="Times New Roman" w:cs="Times New Roman"/>
          <w:sz w:val="28"/>
          <w:szCs w:val="28"/>
        </w:rPr>
        <w:t>sport održna je druga po</w:t>
      </w:r>
      <w:r>
        <w:rPr>
          <w:rFonts w:ascii="Times New Roman" w:hAnsi="Times New Roman" w:cs="Times New Roman"/>
          <w:sz w:val="28"/>
          <w:szCs w:val="28"/>
        </w:rPr>
        <w:t xml:space="preserve"> redu </w:t>
      </w:r>
      <w:r w:rsidRPr="001C60B6">
        <w:rPr>
          <w:rFonts w:ascii="Times New Roman" w:hAnsi="Times New Roman" w:cs="Times New Roman"/>
          <w:sz w:val="28"/>
          <w:szCs w:val="28"/>
        </w:rPr>
        <w:t xml:space="preserve"> sportsko – turistička manifestacija ‘</w:t>
      </w:r>
      <w:r w:rsidRPr="001C60B6">
        <w:rPr>
          <w:rFonts w:ascii="Times New Roman" w:hAnsi="Times New Roman" w:cs="Times New Roman"/>
          <w:b/>
          <w:sz w:val="28"/>
          <w:szCs w:val="28"/>
        </w:rPr>
        <w:t>’Bjelasica za sve’’</w:t>
      </w:r>
      <w:r w:rsidRPr="001C60B6">
        <w:rPr>
          <w:rFonts w:ascii="Times New Roman" w:hAnsi="Times New Roman" w:cs="Times New Roman"/>
          <w:sz w:val="28"/>
          <w:szCs w:val="28"/>
        </w:rPr>
        <w:t xml:space="preserve"> –</w:t>
      </w:r>
      <w:r>
        <w:rPr>
          <w:rFonts w:ascii="Times New Roman" w:hAnsi="Times New Roman" w:cs="Times New Roman"/>
          <w:sz w:val="28"/>
          <w:szCs w:val="28"/>
        </w:rPr>
        <w:t xml:space="preserve"> S</w:t>
      </w:r>
      <w:r w:rsidRPr="001C60B6">
        <w:rPr>
          <w:rFonts w:ascii="Times New Roman" w:hAnsi="Times New Roman" w:cs="Times New Roman"/>
          <w:sz w:val="28"/>
          <w:szCs w:val="28"/>
        </w:rPr>
        <w:t>ky run planinarska trka na Bjelasici , kod Planinarskog doma ‘’Cmiljače’’</w:t>
      </w:r>
      <w:r>
        <w:rPr>
          <w:rFonts w:ascii="Times New Roman" w:hAnsi="Times New Roman" w:cs="Times New Roman"/>
          <w:sz w:val="28"/>
          <w:szCs w:val="28"/>
        </w:rPr>
        <w:t xml:space="preserve">  čiji je jedan od pokrovitelja i TOBP</w:t>
      </w:r>
      <w:r w:rsidRPr="001C60B6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U ovoj trci je uzelo učesće značajan broj učesnika u vise kategorija čiji rezultati ulaze u takmičarski  plasman. TOBP je za sve učesnike manifestacije obezbijedila u planinarskom domu ‘’Cmiljače’’ prostor za održavanje i  dodjelu medalja i  pehara kao i  noćenje za učesnike koji su došli i</w:t>
      </w:r>
      <w:r w:rsidR="003D6297">
        <w:rPr>
          <w:rFonts w:ascii="Times New Roman" w:hAnsi="Times New Roman" w:cs="Times New Roman"/>
          <w:sz w:val="28"/>
          <w:szCs w:val="28"/>
        </w:rPr>
        <w:t>z drugih o</w:t>
      </w:r>
      <w:r>
        <w:rPr>
          <w:rFonts w:ascii="Times New Roman" w:hAnsi="Times New Roman" w:cs="Times New Roman"/>
          <w:sz w:val="28"/>
          <w:szCs w:val="28"/>
        </w:rPr>
        <w:t>pština kako bi uzeli učešće na trci ( planinari , atletičari i  rekreativci</w:t>
      </w:r>
      <w:r w:rsidRPr="003D6297">
        <w:rPr>
          <w:rFonts w:ascii="Times New Roman" w:hAnsi="Times New Roman" w:cs="Times New Roman"/>
          <w:sz w:val="28"/>
          <w:szCs w:val="28"/>
        </w:rPr>
        <w:t xml:space="preserve">). Organizovanjem ove manifestacije promovisala se planina Bjelasica kako u sportskom tako </w:t>
      </w:r>
      <w:r w:rsidR="003D6297">
        <w:rPr>
          <w:rFonts w:ascii="Times New Roman" w:hAnsi="Times New Roman" w:cs="Times New Roman"/>
          <w:sz w:val="28"/>
          <w:szCs w:val="28"/>
        </w:rPr>
        <w:t>i</w:t>
      </w:r>
      <w:r w:rsidRPr="003D6297">
        <w:rPr>
          <w:rFonts w:ascii="Times New Roman" w:hAnsi="Times New Roman" w:cs="Times New Roman"/>
          <w:sz w:val="28"/>
          <w:szCs w:val="28"/>
        </w:rPr>
        <w:t xml:space="preserve"> u turističkom smislu kako bi se u budućem period</w:t>
      </w:r>
      <w:r w:rsidR="003D6297">
        <w:rPr>
          <w:rFonts w:ascii="Times New Roman" w:hAnsi="Times New Roman" w:cs="Times New Roman"/>
          <w:sz w:val="28"/>
          <w:szCs w:val="28"/>
        </w:rPr>
        <w:t xml:space="preserve">u </w:t>
      </w:r>
      <w:r w:rsidRPr="003D6297">
        <w:rPr>
          <w:rFonts w:ascii="Times New Roman" w:hAnsi="Times New Roman" w:cs="Times New Roman"/>
          <w:sz w:val="28"/>
          <w:szCs w:val="28"/>
        </w:rPr>
        <w:t>stvorili uslovi za</w:t>
      </w:r>
      <w:r w:rsidR="003D6297">
        <w:rPr>
          <w:rFonts w:ascii="Times New Roman" w:hAnsi="Times New Roman" w:cs="Times New Roman"/>
          <w:sz w:val="28"/>
          <w:szCs w:val="28"/>
        </w:rPr>
        <w:t xml:space="preserve"> </w:t>
      </w:r>
      <w:r w:rsidRPr="003D6297">
        <w:rPr>
          <w:rFonts w:ascii="Times New Roman" w:hAnsi="Times New Roman" w:cs="Times New Roman"/>
          <w:sz w:val="28"/>
          <w:szCs w:val="28"/>
        </w:rPr>
        <w:t xml:space="preserve">održavanje </w:t>
      </w:r>
      <w:r w:rsidR="003D6297">
        <w:rPr>
          <w:rFonts w:ascii="Times New Roman" w:hAnsi="Times New Roman" w:cs="Times New Roman"/>
          <w:sz w:val="28"/>
          <w:szCs w:val="28"/>
        </w:rPr>
        <w:t>i</w:t>
      </w:r>
      <w:r w:rsidRPr="003D6297">
        <w:rPr>
          <w:rFonts w:ascii="Times New Roman" w:hAnsi="Times New Roman" w:cs="Times New Roman"/>
          <w:sz w:val="28"/>
          <w:szCs w:val="28"/>
        </w:rPr>
        <w:t xml:space="preserve"> drugih turističkih </w:t>
      </w:r>
      <w:r w:rsidR="003D6297">
        <w:rPr>
          <w:rFonts w:ascii="Times New Roman" w:hAnsi="Times New Roman" w:cs="Times New Roman"/>
          <w:sz w:val="28"/>
          <w:szCs w:val="28"/>
        </w:rPr>
        <w:t>i</w:t>
      </w:r>
      <w:r w:rsidRPr="003D6297">
        <w:rPr>
          <w:rFonts w:ascii="Times New Roman" w:hAnsi="Times New Roman" w:cs="Times New Roman"/>
          <w:sz w:val="28"/>
          <w:szCs w:val="28"/>
        </w:rPr>
        <w:t xml:space="preserve"> sportskih manifesatcija </w:t>
      </w:r>
      <w:r w:rsidR="003D6297">
        <w:rPr>
          <w:rFonts w:ascii="Times New Roman" w:hAnsi="Times New Roman" w:cs="Times New Roman"/>
          <w:sz w:val="28"/>
          <w:szCs w:val="28"/>
        </w:rPr>
        <w:t xml:space="preserve">i </w:t>
      </w:r>
      <w:r w:rsidRPr="003D6297">
        <w:rPr>
          <w:rFonts w:ascii="Times New Roman" w:hAnsi="Times New Roman" w:cs="Times New Roman"/>
          <w:sz w:val="28"/>
          <w:szCs w:val="28"/>
        </w:rPr>
        <w:t xml:space="preserve">na taj način Bjelasica promovisala kao jedna od najljepših crnogorskih planina </w:t>
      </w:r>
      <w:r w:rsidR="003D6297">
        <w:rPr>
          <w:rFonts w:ascii="Times New Roman" w:hAnsi="Times New Roman" w:cs="Times New Roman"/>
          <w:sz w:val="28"/>
          <w:szCs w:val="28"/>
        </w:rPr>
        <w:t xml:space="preserve">tj. </w:t>
      </w:r>
      <w:r w:rsidRPr="003D6297">
        <w:rPr>
          <w:rFonts w:ascii="Times New Roman" w:hAnsi="Times New Roman" w:cs="Times New Roman"/>
          <w:sz w:val="28"/>
          <w:szCs w:val="28"/>
        </w:rPr>
        <w:t xml:space="preserve"> ogroman turistički potencijal naše Opštine  </w:t>
      </w:r>
      <w:r w:rsidR="003D6297">
        <w:rPr>
          <w:rFonts w:ascii="Times New Roman" w:hAnsi="Times New Roman" w:cs="Times New Roman"/>
          <w:sz w:val="28"/>
          <w:szCs w:val="28"/>
        </w:rPr>
        <w:t xml:space="preserve"> čiji projekat njene turi</w:t>
      </w:r>
      <w:r w:rsidRPr="003D6297">
        <w:rPr>
          <w:rFonts w:ascii="Times New Roman" w:hAnsi="Times New Roman" w:cs="Times New Roman"/>
          <w:sz w:val="28"/>
          <w:szCs w:val="28"/>
        </w:rPr>
        <w:t>stičke valorizacije</w:t>
      </w:r>
      <w:r w:rsidR="003D6297">
        <w:rPr>
          <w:rFonts w:ascii="Times New Roman" w:hAnsi="Times New Roman" w:cs="Times New Roman"/>
          <w:sz w:val="28"/>
          <w:szCs w:val="28"/>
        </w:rPr>
        <w:t xml:space="preserve"> koji sprovodi Vlada Crne Gore treba biti što prije završen. </w:t>
      </w:r>
    </w:p>
    <w:p w:rsidR="00B75B07" w:rsidRDefault="00B75B07" w:rsidP="001C60B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352925" cy="3629025"/>
            <wp:effectExtent l="0" t="0" r="9525" b="9525"/>
            <wp:docPr id="12" name="Picture 12" descr="C:\Users\Seven\Downloads\IMG_3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ownloads\IMG_3006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30EE" w:rsidRDefault="00B75B07" w:rsidP="001C60B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3600" cy="4013443"/>
            <wp:effectExtent l="0" t="0" r="0" b="6350"/>
            <wp:docPr id="25" name="Picture 25" descr="C:\Users\Seven\Downloads\IMG_3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even\Downloads\IMG_3007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13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0118" w:rsidRDefault="00F30118" w:rsidP="001C60B6">
      <w:pPr>
        <w:rPr>
          <w:rFonts w:ascii="Times New Roman" w:hAnsi="Times New Roman" w:cs="Times New Roman"/>
          <w:sz w:val="28"/>
          <w:szCs w:val="28"/>
        </w:rPr>
      </w:pPr>
    </w:p>
    <w:p w:rsidR="00A60BF9" w:rsidRPr="00F30118" w:rsidRDefault="00A60BF9" w:rsidP="00F30118">
      <w:pPr>
        <w:pStyle w:val="ListParagraph"/>
        <w:numPr>
          <w:ilvl w:val="0"/>
          <w:numId w:val="12"/>
        </w:numPr>
        <w:rPr>
          <w:rFonts w:ascii="Times New Roman" w:hAnsi="Times New Roman" w:cs="Times New Roman"/>
          <w:b/>
          <w:sz w:val="28"/>
          <w:szCs w:val="28"/>
          <w:lang w:val="sr-Latn-RS"/>
        </w:rPr>
      </w:pPr>
      <w:r w:rsidRPr="00F30118">
        <w:rPr>
          <w:rFonts w:ascii="Times New Roman" w:hAnsi="Times New Roman" w:cs="Times New Roman"/>
          <w:b/>
          <w:sz w:val="28"/>
          <w:szCs w:val="28"/>
        </w:rPr>
        <w:lastRenderedPageBreak/>
        <w:t xml:space="preserve">ATV </w:t>
      </w:r>
      <w:r w:rsidRPr="00F30118">
        <w:rPr>
          <w:rFonts w:ascii="Times New Roman" w:hAnsi="Times New Roman" w:cs="Times New Roman"/>
          <w:b/>
          <w:sz w:val="28"/>
          <w:szCs w:val="28"/>
          <w:lang w:val="sr-Latn-RS"/>
        </w:rPr>
        <w:t xml:space="preserve">&amp;Cross susreti Bijelo Polje (vožnja četvorotočkaša)  </w:t>
      </w:r>
      <w:r w:rsidR="00F30118">
        <w:rPr>
          <w:rFonts w:ascii="Times New Roman" w:hAnsi="Times New Roman" w:cs="Times New Roman"/>
          <w:b/>
          <w:sz w:val="28"/>
          <w:szCs w:val="28"/>
          <w:lang w:val="sr-Latn-RS"/>
        </w:rPr>
        <w:t xml:space="preserve">  (15.10.2022.)</w:t>
      </w:r>
      <w:r w:rsidRPr="00F30118">
        <w:rPr>
          <w:rFonts w:ascii="Times New Roman" w:hAnsi="Times New Roman" w:cs="Times New Roman"/>
          <w:b/>
          <w:sz w:val="28"/>
          <w:szCs w:val="28"/>
          <w:lang w:val="sr-Latn-RS"/>
        </w:rPr>
        <w:t xml:space="preserve">       </w:t>
      </w:r>
      <w:r w:rsidR="00F30118">
        <w:rPr>
          <w:rFonts w:ascii="Times New Roman" w:hAnsi="Times New Roman" w:cs="Times New Roman"/>
          <w:b/>
          <w:sz w:val="28"/>
          <w:szCs w:val="28"/>
          <w:lang w:val="sr-Latn-RS"/>
        </w:rPr>
        <w:t xml:space="preserve">                                                                                                                                                                                   </w:t>
      </w:r>
    </w:p>
    <w:p w:rsidR="00A60BF9" w:rsidRDefault="00A60BF9" w:rsidP="001C60B6">
      <w:pPr>
        <w:rPr>
          <w:rFonts w:ascii="Times New Roman" w:hAnsi="Times New Roman" w:cs="Times New Roman"/>
          <w:sz w:val="28"/>
          <w:szCs w:val="28"/>
          <w:lang w:val="sr-Latn-RS"/>
        </w:rPr>
      </w:pPr>
      <w:r>
        <w:rPr>
          <w:rFonts w:ascii="Times New Roman" w:hAnsi="Times New Roman" w:cs="Times New Roman"/>
          <w:sz w:val="28"/>
          <w:szCs w:val="28"/>
          <w:lang w:val="sr-Latn-RS"/>
        </w:rPr>
        <w:t xml:space="preserve">   ATV Cross Club iz Bijelog Polja  organizovao je drugi put  za redom </w:t>
      </w:r>
      <w:r w:rsidRPr="00A815C5">
        <w:rPr>
          <w:rFonts w:ascii="Times New Roman" w:hAnsi="Times New Roman" w:cs="Times New Roman"/>
          <w:b/>
          <w:sz w:val="28"/>
          <w:szCs w:val="28"/>
          <w:lang w:val="sr-Latn-RS"/>
        </w:rPr>
        <w:t xml:space="preserve">ATV &amp;Cros susret </w:t>
      </w:r>
      <w:r w:rsidR="00A815C5">
        <w:rPr>
          <w:rFonts w:ascii="Times New Roman" w:hAnsi="Times New Roman" w:cs="Times New Roman"/>
          <w:sz w:val="28"/>
          <w:szCs w:val="28"/>
          <w:lang w:val="sr-Latn-RS"/>
        </w:rPr>
        <w:t>za sve ljubitelje ATV  vozila tj.</w:t>
      </w:r>
      <w:r>
        <w:rPr>
          <w:rFonts w:ascii="Times New Roman" w:hAnsi="Times New Roman" w:cs="Times New Roman"/>
          <w:sz w:val="28"/>
          <w:szCs w:val="28"/>
          <w:lang w:val="sr-Latn-RS"/>
        </w:rPr>
        <w:t xml:space="preserve"> četvorotočkaša(kvadova)  </w:t>
      </w:r>
      <w:r w:rsidRPr="00A60BF9">
        <w:rPr>
          <w:rFonts w:ascii="Times New Roman" w:hAnsi="Times New Roman" w:cs="Times New Roman"/>
          <w:b/>
          <w:sz w:val="28"/>
          <w:szCs w:val="28"/>
          <w:lang w:val="sr-Latn-RS"/>
        </w:rPr>
        <w:t>15. oktobra 2022</w:t>
      </w:r>
      <w:r>
        <w:rPr>
          <w:rFonts w:ascii="Times New Roman" w:hAnsi="Times New Roman" w:cs="Times New Roman"/>
          <w:sz w:val="28"/>
          <w:szCs w:val="28"/>
          <w:lang w:val="sr-Latn-RS"/>
        </w:rPr>
        <w:t xml:space="preserve">. godine. Tom prilikom učesnici ove manifestacije su vozili planinskim predjelima Opštine Bijelo Polje( 50 km)   i imali prilike da se upoznaju sa turističkim potencijalima naše Opštine iz kog razloga je i TOBP bila </w:t>
      </w:r>
      <w:r w:rsidR="00F30118">
        <w:rPr>
          <w:rFonts w:ascii="Times New Roman" w:hAnsi="Times New Roman" w:cs="Times New Roman"/>
          <w:sz w:val="28"/>
          <w:szCs w:val="28"/>
          <w:lang w:val="sr-Latn-RS"/>
        </w:rPr>
        <w:t xml:space="preserve">jedan od </w:t>
      </w:r>
      <w:r w:rsidR="00A815C5">
        <w:rPr>
          <w:rFonts w:ascii="Times New Roman" w:hAnsi="Times New Roman" w:cs="Times New Roman"/>
          <w:sz w:val="28"/>
          <w:szCs w:val="28"/>
          <w:lang w:val="sr-Latn-RS"/>
        </w:rPr>
        <w:t>sponzor</w:t>
      </w:r>
      <w:r w:rsidR="00F30118">
        <w:rPr>
          <w:rFonts w:ascii="Times New Roman" w:hAnsi="Times New Roman" w:cs="Times New Roman"/>
          <w:sz w:val="28"/>
          <w:szCs w:val="28"/>
          <w:lang w:val="sr-Latn-RS"/>
        </w:rPr>
        <w:t xml:space="preserve">a </w:t>
      </w:r>
      <w:r>
        <w:rPr>
          <w:rFonts w:ascii="Times New Roman" w:hAnsi="Times New Roman" w:cs="Times New Roman"/>
          <w:sz w:val="28"/>
          <w:szCs w:val="28"/>
          <w:lang w:val="sr-Latn-RS"/>
        </w:rPr>
        <w:t xml:space="preserve">ove manifestacije kao i prethodni put. </w:t>
      </w:r>
    </w:p>
    <w:p w:rsidR="00A60BF9" w:rsidRPr="00A60BF9" w:rsidRDefault="00A60BF9" w:rsidP="001C60B6">
      <w:pPr>
        <w:rPr>
          <w:rFonts w:ascii="Times New Roman" w:hAnsi="Times New Roman" w:cs="Times New Roman"/>
          <w:sz w:val="28"/>
          <w:szCs w:val="28"/>
          <w:lang w:val="sr-Latn-R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762375" cy="3505200"/>
            <wp:effectExtent l="0" t="0" r="9525" b="0"/>
            <wp:docPr id="30" name="Picture 30" descr="C:\Users\Seven\Downloads\IMG_3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ownloads\IMG_3009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30EE" w:rsidRPr="003D6297" w:rsidRDefault="00C630EE" w:rsidP="001C60B6">
      <w:pPr>
        <w:rPr>
          <w:rFonts w:ascii="Times New Roman" w:hAnsi="Times New Roman" w:cs="Times New Roman"/>
          <w:sz w:val="28"/>
          <w:szCs w:val="28"/>
        </w:rPr>
      </w:pPr>
    </w:p>
    <w:p w:rsidR="00341A59" w:rsidRPr="00341A59" w:rsidRDefault="00341A59">
      <w:pPr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6D46CD">
        <w:rPr>
          <w:rFonts w:ascii="Times New Roman" w:hAnsi="Times New Roman" w:cs="Times New Roman"/>
          <w:b/>
          <w:sz w:val="32"/>
          <w:szCs w:val="32"/>
        </w:rPr>
        <w:t xml:space="preserve">    </w:t>
      </w:r>
      <w:r w:rsidRPr="00341A59">
        <w:rPr>
          <w:rFonts w:ascii="Times New Roman" w:hAnsi="Times New Roman" w:cs="Times New Roman"/>
          <w:b/>
          <w:sz w:val="32"/>
          <w:szCs w:val="32"/>
          <w:u w:val="single"/>
        </w:rPr>
        <w:t xml:space="preserve"> IV GRADSKA SUVENIRNICA</w:t>
      </w:r>
    </w:p>
    <w:p w:rsidR="00F24F29" w:rsidRDefault="005265D6" w:rsidP="00F24F29">
      <w:pPr>
        <w:ind w:left="360"/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  <w:lang w:val="sr-Latn-RS"/>
        </w:rPr>
        <w:t xml:space="preserve"> </w:t>
      </w:r>
      <w:r w:rsidR="0018797C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  <w:lang w:val="sr-Latn-RS"/>
        </w:rPr>
        <w:t>N</w:t>
      </w:r>
      <w:r w:rsidR="00F24F29" w:rsidRPr="00A7164C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  <w:lang w:val="sr-Latn-RS"/>
        </w:rPr>
        <w:t xml:space="preserve">a glavnom gradskom trgu je postavljena </w:t>
      </w:r>
      <w:r w:rsidR="006D46CD" w:rsidRPr="006D46CD">
        <w:rPr>
          <w:rFonts w:ascii="Times New Roman" w:hAnsi="Times New Roman" w:cs="Times New Roman"/>
          <w:b/>
          <w:color w:val="262626"/>
          <w:sz w:val="28"/>
          <w:szCs w:val="28"/>
          <w:shd w:val="clear" w:color="auto" w:fill="FFFFFF"/>
          <w:lang w:val="sr-Latn-RS"/>
        </w:rPr>
        <w:t>gradska</w:t>
      </w:r>
      <w:r w:rsidR="006D46CD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  <w:lang w:val="sr-Latn-RS"/>
        </w:rPr>
        <w:t xml:space="preserve"> </w:t>
      </w:r>
      <w:r w:rsidR="00F24F29" w:rsidRPr="00A7164C">
        <w:rPr>
          <w:rFonts w:ascii="Times New Roman" w:hAnsi="Times New Roman" w:cs="Times New Roman"/>
          <w:b/>
          <w:color w:val="262626"/>
          <w:sz w:val="28"/>
          <w:szCs w:val="28"/>
          <w:shd w:val="clear" w:color="auto" w:fill="FFFFFF"/>
          <w:lang w:val="sr-Latn-RS"/>
        </w:rPr>
        <w:t xml:space="preserve">suvenirnica </w:t>
      </w:r>
      <w:r w:rsidR="00F24F29" w:rsidRPr="00A7164C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  <w:lang w:val="sr-Latn-RS"/>
        </w:rPr>
        <w:t xml:space="preserve">koja je zvanično otvorena na </w:t>
      </w:r>
      <w:r w:rsidR="00A815C5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  <w:lang w:val="sr-Latn-RS"/>
        </w:rPr>
        <w:t>3. j</w:t>
      </w:r>
      <w:r w:rsidR="006D46CD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  <w:lang w:val="sr-Latn-RS"/>
        </w:rPr>
        <w:t>anuara 2022. godine</w:t>
      </w:r>
      <w:r w:rsidR="00A815C5" w:rsidRPr="00A815C5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  <w:lang w:val="sr-Latn-RS"/>
        </w:rPr>
        <w:t xml:space="preserve"> </w:t>
      </w:r>
      <w:r w:rsidR="00A815C5" w:rsidRPr="00A7164C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  <w:lang w:val="sr-Latn-RS"/>
        </w:rPr>
        <w:t>na Dan Op</w:t>
      </w:r>
      <w:r w:rsidR="00A815C5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  <w:lang w:val="sr-Latn-RS"/>
        </w:rPr>
        <w:t xml:space="preserve">štine  </w:t>
      </w:r>
      <w:r w:rsidR="00F24F29" w:rsidRPr="00A7164C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  <w:lang w:val="sr-Latn-RS"/>
        </w:rPr>
        <w:t>.</w:t>
      </w:r>
      <w:r w:rsidR="00F24F29" w:rsidRPr="00A7164C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Suvenirnica će u budućem periodu  dati veliki doprinos promociji Bijelog Polja u turističkom smislu i podići nivo tu</w:t>
      </w:r>
      <w:r w:rsidR="006D46CD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rističke ponude Bijelog Polja. </w:t>
      </w:r>
      <w:r w:rsidR="00F24F29" w:rsidRPr="00A7164C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Cilj otvaranja suvenirnice je pružanje podrške svima koji u sektoru kreativne industrije rade i stvaraju proizvode , rukotvorine ,suvenire  odnosno podrške  domaćoj  radinosti  i zanatstvu. Svim posjetiocima Bijelog Polja  , dijaspori i lokalnom stanovništvu, u vidu  tradicionalnog  i modernog  dizajna </w:t>
      </w:r>
      <w:r w:rsidR="00615EF9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su </w:t>
      </w:r>
      <w:r w:rsidR="00F24F29" w:rsidRPr="00A7164C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ponuđeni suveniri tj.  autentični </w:t>
      </w:r>
      <w:r w:rsidR="00F24F29" w:rsidRPr="00A7164C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lastRenderedPageBreak/>
        <w:t>proizvodi lokalnih proizvođača kako bi kroz promociju i prodaju    njihovi proizvodi na tržištu došli do izražaja i ostvarili prihod od njihove prodaje.</w:t>
      </w:r>
      <w:r w:rsidR="00615EF9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U suvenirnici su </w:t>
      </w:r>
      <w:r w:rsidR="006D46CD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 se takođe </w:t>
      </w:r>
      <w:r w:rsidR="00615EF9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pružale </w:t>
      </w:r>
      <w:r w:rsidR="006D46CD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informacije korisne za sve posjetioce Bijelog Polja a koje se odnose na turističku ponudu Opštine .Osim suvenira u suvenirnici </w:t>
      </w:r>
      <w:r w:rsidR="00615EF9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je </w:t>
      </w:r>
      <w:r w:rsidR="006D46CD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izložen i turistički promotivni materi</w:t>
      </w:r>
      <w:r w:rsidR="00615EF9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j</w:t>
      </w:r>
      <w:r w:rsidR="006D46CD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al Bijelog Polja.</w:t>
      </w:r>
      <w:r w:rsidR="00A815C5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U suvenirnici  do sad izlaže  oko 40 </w:t>
      </w:r>
      <w:r w:rsidR="00A13F35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  izlagača sa svojim proizvodima.</w:t>
      </w:r>
    </w:p>
    <w:p w:rsidR="00615EF9" w:rsidRDefault="00615EF9" w:rsidP="00F24F29">
      <w:pPr>
        <w:ind w:left="360"/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 xml:space="preserve">Rad suvenirnice u van sezoni je od 09-16h  a tokom ljetnje turističke sezone suvenirnica je radila u dvije smjene   to od 09-14h i od  17- 21h </w:t>
      </w:r>
      <w:r w:rsidR="00A815C5"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  <w:t>.</w:t>
      </w:r>
    </w:p>
    <w:p w:rsidR="003737AD" w:rsidRDefault="003737AD" w:rsidP="00F24F29">
      <w:pPr>
        <w:ind w:left="360"/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</w:pPr>
    </w:p>
    <w:p w:rsidR="003737AD" w:rsidRDefault="003737AD" w:rsidP="00F24F29">
      <w:pPr>
        <w:ind w:left="360"/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</w:pPr>
    </w:p>
    <w:p w:rsidR="00F24F29" w:rsidRPr="00A7164C" w:rsidRDefault="003737AD" w:rsidP="00F24F29">
      <w:pPr>
        <w:ind w:left="360"/>
        <w:rPr>
          <w:rFonts w:ascii="Times New Roman" w:hAnsi="Times New Roman" w:cs="Times New Roman"/>
          <w:color w:val="262626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262626"/>
          <w:sz w:val="28"/>
          <w:szCs w:val="28"/>
          <w:shd w:val="clear" w:color="auto" w:fill="FFFFFF"/>
        </w:rPr>
        <w:drawing>
          <wp:inline distT="0" distB="0" distL="0" distR="0">
            <wp:extent cx="5940128" cy="4352925"/>
            <wp:effectExtent l="0" t="0" r="3810" b="0"/>
            <wp:docPr id="27" name="Picture 27" descr="C:\Users\Seven\Downloads\IMG_3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ownloads\IMG_3017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55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5AAF" w:rsidRDefault="00BD5AAF"/>
    <w:p w:rsidR="00BD5AAF" w:rsidRDefault="00BD5AAF"/>
    <w:p w:rsidR="003737AD" w:rsidRDefault="003737AD" w:rsidP="002D6957">
      <w:pPr>
        <w:rPr>
          <w:rFonts w:ascii="Times New Roman" w:hAnsi="Times New Roman" w:cs="Times New Roman"/>
          <w:b/>
          <w:sz w:val="32"/>
          <w:szCs w:val="32"/>
          <w:lang w:val="sr-Latn-CS"/>
        </w:rPr>
      </w:pPr>
      <w:r>
        <w:rPr>
          <w:rFonts w:ascii="Times New Roman" w:hAnsi="Times New Roman" w:cs="Times New Roman"/>
          <w:b/>
          <w:noProof/>
          <w:sz w:val="32"/>
          <w:szCs w:val="32"/>
        </w:rPr>
        <w:lastRenderedPageBreak/>
        <w:drawing>
          <wp:inline distT="0" distB="0" distL="0" distR="0">
            <wp:extent cx="5943600" cy="5172075"/>
            <wp:effectExtent l="0" t="0" r="0" b="9525"/>
            <wp:docPr id="32" name="Picture 32" descr="C:\Users\Seven\Downloads\IMG_3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even\Downloads\IMG_3018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17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37AD" w:rsidRDefault="003737AD" w:rsidP="002D6957">
      <w:pPr>
        <w:rPr>
          <w:rFonts w:ascii="Times New Roman" w:hAnsi="Times New Roman" w:cs="Times New Roman"/>
          <w:b/>
          <w:sz w:val="32"/>
          <w:szCs w:val="32"/>
          <w:lang w:val="sr-Latn-CS"/>
        </w:rPr>
      </w:pPr>
    </w:p>
    <w:p w:rsidR="002D6957" w:rsidRPr="00C300B3" w:rsidRDefault="002D6957" w:rsidP="002D6957">
      <w:pPr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C300B3">
        <w:rPr>
          <w:rFonts w:ascii="Times New Roman" w:hAnsi="Times New Roman" w:cs="Times New Roman"/>
          <w:b/>
          <w:sz w:val="32"/>
          <w:szCs w:val="32"/>
          <w:lang w:val="sr-Latn-CS"/>
        </w:rPr>
        <w:t xml:space="preserve">V </w:t>
      </w:r>
      <w:r>
        <w:rPr>
          <w:rFonts w:ascii="Times New Roman" w:hAnsi="Times New Roman" w:cs="Times New Roman"/>
          <w:b/>
          <w:sz w:val="32"/>
          <w:szCs w:val="32"/>
          <w:lang w:val="sr-Latn-CS"/>
        </w:rPr>
        <w:t xml:space="preserve"> </w:t>
      </w:r>
      <w:r w:rsidRPr="00C300B3">
        <w:rPr>
          <w:rFonts w:ascii="Times New Roman" w:hAnsi="Times New Roman" w:cs="Times New Roman"/>
          <w:b/>
          <w:sz w:val="32"/>
          <w:szCs w:val="32"/>
          <w:u w:val="single"/>
          <w:lang w:val="sr-Latn-CS"/>
        </w:rPr>
        <w:t>IZDAVAČKA DJELATNOST( štampani materijal</w:t>
      </w:r>
      <w:r w:rsidRPr="00C300B3">
        <w:rPr>
          <w:rFonts w:ascii="Times New Roman" w:hAnsi="Times New Roman" w:cs="Times New Roman"/>
          <w:b/>
          <w:sz w:val="32"/>
          <w:szCs w:val="32"/>
          <w:u w:val="single"/>
        </w:rPr>
        <w:t>)</w:t>
      </w:r>
    </w:p>
    <w:p w:rsidR="00065341" w:rsidRDefault="00BD5AAF" w:rsidP="002D69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TOBP je u</w:t>
      </w:r>
      <w:r w:rsidR="002D6957" w:rsidRPr="002B7C30">
        <w:rPr>
          <w:rFonts w:ascii="Times New Roman" w:hAnsi="Times New Roman" w:cs="Times New Roman"/>
          <w:sz w:val="28"/>
          <w:szCs w:val="28"/>
        </w:rPr>
        <w:t xml:space="preserve"> toku 2</w:t>
      </w:r>
      <w:r w:rsidR="00615EF9">
        <w:rPr>
          <w:rFonts w:ascii="Times New Roman" w:hAnsi="Times New Roman" w:cs="Times New Roman"/>
          <w:sz w:val="28"/>
          <w:szCs w:val="28"/>
        </w:rPr>
        <w:t>022</w:t>
      </w:r>
      <w:r w:rsidR="002D6957" w:rsidRPr="002B7C30">
        <w:rPr>
          <w:rFonts w:ascii="Times New Roman" w:hAnsi="Times New Roman" w:cs="Times New Roman"/>
          <w:sz w:val="28"/>
          <w:szCs w:val="28"/>
        </w:rPr>
        <w:t>. godi</w:t>
      </w:r>
      <w:r w:rsidR="002D6957">
        <w:rPr>
          <w:rFonts w:ascii="Times New Roman" w:hAnsi="Times New Roman" w:cs="Times New Roman"/>
          <w:sz w:val="28"/>
          <w:szCs w:val="28"/>
        </w:rPr>
        <w:t xml:space="preserve">ne za potrebe </w:t>
      </w:r>
      <w:r w:rsidR="004328AD">
        <w:rPr>
          <w:rFonts w:ascii="Times New Roman" w:hAnsi="Times New Roman" w:cs="Times New Roman"/>
          <w:sz w:val="28"/>
          <w:szCs w:val="28"/>
        </w:rPr>
        <w:t xml:space="preserve">promocije nekih aktivnosti i </w:t>
      </w:r>
      <w:r w:rsidR="002D6957" w:rsidRPr="002B7C30">
        <w:rPr>
          <w:rFonts w:ascii="Times New Roman" w:hAnsi="Times New Roman" w:cs="Times New Roman"/>
          <w:sz w:val="28"/>
          <w:szCs w:val="28"/>
        </w:rPr>
        <w:t>određenih manifestacija i događaja</w:t>
      </w:r>
      <w:r w:rsidR="002D6957">
        <w:rPr>
          <w:rFonts w:ascii="Times New Roman" w:hAnsi="Times New Roman" w:cs="Times New Roman"/>
          <w:sz w:val="28"/>
          <w:szCs w:val="28"/>
        </w:rPr>
        <w:t>(</w:t>
      </w:r>
      <w:r w:rsidR="0018797C">
        <w:rPr>
          <w:rFonts w:ascii="Times New Roman" w:hAnsi="Times New Roman" w:cs="Times New Roman"/>
          <w:sz w:val="28"/>
          <w:szCs w:val="28"/>
        </w:rPr>
        <w:t>‘’Ušće fest’’</w:t>
      </w:r>
      <w:r w:rsidR="00065341">
        <w:rPr>
          <w:rFonts w:ascii="Times New Roman" w:hAnsi="Times New Roman" w:cs="Times New Roman"/>
          <w:sz w:val="28"/>
          <w:szCs w:val="28"/>
        </w:rPr>
        <w:t>,</w:t>
      </w:r>
      <w:r w:rsidR="00A13F35">
        <w:rPr>
          <w:rFonts w:ascii="Times New Roman" w:hAnsi="Times New Roman" w:cs="Times New Roman"/>
          <w:sz w:val="28"/>
          <w:szCs w:val="28"/>
        </w:rPr>
        <w:t>Festivala tamburaša ,</w:t>
      </w:r>
      <w:r w:rsidR="00065341">
        <w:rPr>
          <w:rFonts w:ascii="Times New Roman" w:hAnsi="Times New Roman" w:cs="Times New Roman"/>
          <w:sz w:val="28"/>
          <w:szCs w:val="28"/>
        </w:rPr>
        <w:t>‘’Novogodišnji b</w:t>
      </w:r>
      <w:r w:rsidR="002D6957">
        <w:rPr>
          <w:rFonts w:ascii="Times New Roman" w:hAnsi="Times New Roman" w:cs="Times New Roman"/>
          <w:sz w:val="28"/>
          <w:szCs w:val="28"/>
        </w:rPr>
        <w:t>jelopoljski bazar</w:t>
      </w:r>
      <w:r w:rsidR="00065341">
        <w:rPr>
          <w:rFonts w:ascii="Times New Roman" w:hAnsi="Times New Roman" w:cs="Times New Roman"/>
          <w:sz w:val="28"/>
          <w:szCs w:val="28"/>
        </w:rPr>
        <w:t>’’</w:t>
      </w:r>
      <w:r w:rsidR="003737AD">
        <w:rPr>
          <w:rFonts w:ascii="Times New Roman" w:hAnsi="Times New Roman" w:cs="Times New Roman"/>
          <w:sz w:val="28"/>
          <w:szCs w:val="28"/>
        </w:rPr>
        <w:t>i dr.</w:t>
      </w:r>
      <w:r w:rsidR="00065341">
        <w:rPr>
          <w:rFonts w:ascii="Times New Roman" w:hAnsi="Times New Roman" w:cs="Times New Roman"/>
          <w:sz w:val="28"/>
          <w:szCs w:val="28"/>
        </w:rPr>
        <w:t>),za otvaranje suvenirnice te druge promotivne aktivnosti</w:t>
      </w:r>
      <w:r w:rsidR="00A13F35">
        <w:rPr>
          <w:rFonts w:ascii="Times New Roman" w:hAnsi="Times New Roman" w:cs="Times New Roman"/>
          <w:sz w:val="28"/>
          <w:szCs w:val="28"/>
        </w:rPr>
        <w:t xml:space="preserve">(sajmovi) </w:t>
      </w:r>
      <w:r w:rsidR="0006534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65341">
        <w:rPr>
          <w:rFonts w:ascii="Times New Roman" w:hAnsi="Times New Roman" w:cs="Times New Roman"/>
          <w:sz w:val="28"/>
          <w:szCs w:val="28"/>
        </w:rPr>
        <w:t>štampala određene količine promotivnog materijala . Takođe otkupljen je određeni broj suvenira koji su urađeni na osnovu porudžbine za potrebe suvenirnice (suveniri Crkve S</w:t>
      </w:r>
      <w:r w:rsidR="00A13F35">
        <w:rPr>
          <w:rFonts w:ascii="Times New Roman" w:hAnsi="Times New Roman" w:cs="Times New Roman"/>
          <w:sz w:val="28"/>
          <w:szCs w:val="28"/>
        </w:rPr>
        <w:t>vetog Petra , Gradske džamije ,manastira Podvrh,</w:t>
      </w:r>
      <w:r>
        <w:rPr>
          <w:rFonts w:ascii="Times New Roman" w:hAnsi="Times New Roman" w:cs="Times New Roman"/>
          <w:sz w:val="28"/>
          <w:szCs w:val="28"/>
        </w:rPr>
        <w:t>starog kameno</w:t>
      </w:r>
      <w:r w:rsidR="00065341">
        <w:rPr>
          <w:rFonts w:ascii="Times New Roman" w:hAnsi="Times New Roman" w:cs="Times New Roman"/>
          <w:sz w:val="28"/>
          <w:szCs w:val="28"/>
        </w:rPr>
        <w:t>g m</w:t>
      </w:r>
      <w:r>
        <w:rPr>
          <w:rFonts w:ascii="Times New Roman" w:hAnsi="Times New Roman" w:cs="Times New Roman"/>
          <w:sz w:val="28"/>
          <w:szCs w:val="28"/>
        </w:rPr>
        <w:t>osta na Bistrici).Otkupljen je i</w:t>
      </w:r>
      <w:r w:rsidR="00065341">
        <w:rPr>
          <w:rFonts w:ascii="Times New Roman" w:hAnsi="Times New Roman" w:cs="Times New Roman"/>
          <w:sz w:val="28"/>
          <w:szCs w:val="28"/>
        </w:rPr>
        <w:t xml:space="preserve"> određeni broj turističkih karti Bijelog Polja koje su izložene u kancelariji </w:t>
      </w:r>
      <w:r w:rsidR="00A13F35">
        <w:rPr>
          <w:rFonts w:ascii="Times New Roman" w:hAnsi="Times New Roman" w:cs="Times New Roman"/>
          <w:sz w:val="28"/>
          <w:szCs w:val="28"/>
        </w:rPr>
        <w:t xml:space="preserve">TOBP </w:t>
      </w:r>
      <w:r>
        <w:rPr>
          <w:rFonts w:ascii="Times New Roman" w:hAnsi="Times New Roman" w:cs="Times New Roman"/>
          <w:sz w:val="28"/>
          <w:szCs w:val="28"/>
        </w:rPr>
        <w:t>u t</w:t>
      </w:r>
      <w:r w:rsidR="00065341">
        <w:rPr>
          <w:rFonts w:ascii="Times New Roman" w:hAnsi="Times New Roman" w:cs="Times New Roman"/>
          <w:sz w:val="28"/>
          <w:szCs w:val="28"/>
        </w:rPr>
        <w:t>r</w:t>
      </w:r>
      <w:r>
        <w:rPr>
          <w:rFonts w:ascii="Times New Roman" w:hAnsi="Times New Roman" w:cs="Times New Roman"/>
          <w:sz w:val="28"/>
          <w:szCs w:val="28"/>
        </w:rPr>
        <w:t>žnom centru preko puta Opštine i</w:t>
      </w:r>
      <w:r w:rsidR="00065341">
        <w:rPr>
          <w:rFonts w:ascii="Times New Roman" w:hAnsi="Times New Roman" w:cs="Times New Roman"/>
          <w:sz w:val="28"/>
          <w:szCs w:val="28"/>
        </w:rPr>
        <w:t xml:space="preserve"> u gradskoj</w:t>
      </w:r>
      <w:r>
        <w:rPr>
          <w:rFonts w:ascii="Times New Roman" w:hAnsi="Times New Roman" w:cs="Times New Roman"/>
          <w:sz w:val="28"/>
          <w:szCs w:val="28"/>
        </w:rPr>
        <w:t xml:space="preserve"> suvenirnici u kojoj se nalazi i ostali promotivni mat</w:t>
      </w:r>
      <w:r w:rsidR="00065341">
        <w:rPr>
          <w:rFonts w:ascii="Times New Roman" w:hAnsi="Times New Roman" w:cs="Times New Roman"/>
          <w:sz w:val="28"/>
          <w:szCs w:val="28"/>
        </w:rPr>
        <w:t xml:space="preserve">erijal </w:t>
      </w:r>
      <w:r w:rsidR="00065341">
        <w:rPr>
          <w:rFonts w:ascii="Times New Roman" w:hAnsi="Times New Roman" w:cs="Times New Roman"/>
          <w:sz w:val="28"/>
          <w:szCs w:val="28"/>
        </w:rPr>
        <w:lastRenderedPageBreak/>
        <w:t>Bijelog Polja.</w:t>
      </w:r>
      <w:r w:rsidR="0018797C">
        <w:rPr>
          <w:rFonts w:ascii="Times New Roman" w:hAnsi="Times New Roman" w:cs="Times New Roman"/>
          <w:sz w:val="28"/>
          <w:szCs w:val="28"/>
        </w:rPr>
        <w:t>TOBP planira da u 2023. godini uradi redizajn i novo brendiranje kompletnog promotivnog materija (flajeri , katalozi , brošure , razglednice , ostali promotivni material).</w:t>
      </w:r>
    </w:p>
    <w:p w:rsidR="00C630EE" w:rsidRDefault="00C630EE" w:rsidP="002D69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65341" w:rsidRDefault="00065341" w:rsidP="002D69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41A59" w:rsidRPr="00320AD0" w:rsidRDefault="002D6957" w:rsidP="002D6957">
      <w:pPr>
        <w:spacing w:after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VI  </w:t>
      </w:r>
      <w:r w:rsidRPr="00C300B3">
        <w:rPr>
          <w:rFonts w:ascii="Times New Roman" w:hAnsi="Times New Roman" w:cs="Times New Roman"/>
          <w:b/>
          <w:sz w:val="32"/>
          <w:szCs w:val="32"/>
          <w:u w:val="single"/>
        </w:rPr>
        <w:t xml:space="preserve">PRIJAVA BORAVKA STRANACA </w:t>
      </w:r>
    </w:p>
    <w:p w:rsidR="00F35C1B" w:rsidRDefault="002D6957" w:rsidP="00F35C1B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6C07CE">
        <w:rPr>
          <w:rFonts w:ascii="Times New Roman" w:hAnsi="Times New Roman" w:cs="Times New Roman"/>
          <w:sz w:val="28"/>
          <w:szCs w:val="28"/>
        </w:rPr>
        <w:t xml:space="preserve">Na osnovu Zakona o strancima , </w:t>
      </w:r>
      <w:r w:rsidR="00615EF9">
        <w:rPr>
          <w:rFonts w:ascii="Times New Roman" w:hAnsi="Times New Roman" w:cs="Times New Roman"/>
          <w:sz w:val="28"/>
          <w:szCs w:val="28"/>
        </w:rPr>
        <w:t xml:space="preserve">zaposleni u </w:t>
      </w:r>
      <w:r w:rsidRPr="006C07CE">
        <w:rPr>
          <w:rFonts w:ascii="Times New Roman" w:hAnsi="Times New Roman" w:cs="Times New Roman"/>
          <w:sz w:val="28"/>
          <w:szCs w:val="28"/>
        </w:rPr>
        <w:t xml:space="preserve">TOBP </w:t>
      </w:r>
      <w:r w:rsidR="00615EF9">
        <w:rPr>
          <w:rFonts w:ascii="Times New Roman" w:hAnsi="Times New Roman" w:cs="Times New Roman"/>
          <w:sz w:val="28"/>
          <w:szCs w:val="28"/>
        </w:rPr>
        <w:t xml:space="preserve">su obavljali </w:t>
      </w:r>
      <w:r w:rsidRPr="006C07CE">
        <w:rPr>
          <w:rFonts w:ascii="Times New Roman" w:hAnsi="Times New Roman" w:cs="Times New Roman"/>
          <w:sz w:val="28"/>
          <w:szCs w:val="28"/>
        </w:rPr>
        <w:t xml:space="preserve">prijavu </w:t>
      </w:r>
      <w:r w:rsidR="00615EF9">
        <w:rPr>
          <w:rFonts w:ascii="Times New Roman" w:hAnsi="Times New Roman" w:cs="Times New Roman"/>
          <w:sz w:val="28"/>
          <w:szCs w:val="28"/>
        </w:rPr>
        <w:t>i</w:t>
      </w:r>
      <w:r w:rsidR="00341A59">
        <w:rPr>
          <w:rFonts w:ascii="Times New Roman" w:hAnsi="Times New Roman" w:cs="Times New Roman"/>
          <w:sz w:val="28"/>
          <w:szCs w:val="28"/>
        </w:rPr>
        <w:t xml:space="preserve"> odjavu </w:t>
      </w:r>
      <w:r w:rsidRPr="006C07CE">
        <w:rPr>
          <w:rFonts w:ascii="Times New Roman" w:hAnsi="Times New Roman" w:cs="Times New Roman"/>
          <w:sz w:val="28"/>
          <w:szCs w:val="28"/>
        </w:rPr>
        <w:t>boravka stranaca u  prostorijama organizacije svakog radnog dana od  07 – 15h . Takođe na</w:t>
      </w:r>
      <w:r w:rsidR="00615EF9">
        <w:rPr>
          <w:rFonts w:ascii="Times New Roman" w:hAnsi="Times New Roman" w:cs="Times New Roman"/>
          <w:sz w:val="28"/>
          <w:szCs w:val="28"/>
        </w:rPr>
        <w:t xml:space="preserve"> osnovu tih prijava su sei prikupljali  podaci  za potrebe MONSTAT- a koji se </w:t>
      </w:r>
      <w:r w:rsidRPr="006C07CE">
        <w:rPr>
          <w:rFonts w:ascii="Times New Roman" w:hAnsi="Times New Roman" w:cs="Times New Roman"/>
          <w:sz w:val="28"/>
          <w:szCs w:val="28"/>
        </w:rPr>
        <w:t>se mjesečno ažuriraju</w:t>
      </w:r>
      <w:r w:rsidR="00341A59">
        <w:rPr>
          <w:rFonts w:ascii="Times New Roman" w:hAnsi="Times New Roman" w:cs="Times New Roman"/>
          <w:sz w:val="28"/>
          <w:szCs w:val="28"/>
        </w:rPr>
        <w:t xml:space="preserve">. U periodu  maj - septembar  organizovan je rad i u drugoj smjeni tj. od 15-20h </w:t>
      </w:r>
      <w:r w:rsidR="004328AD">
        <w:rPr>
          <w:rFonts w:ascii="Times New Roman" w:hAnsi="Times New Roman" w:cs="Times New Roman"/>
          <w:sz w:val="28"/>
          <w:szCs w:val="28"/>
        </w:rPr>
        <w:t xml:space="preserve"> </w:t>
      </w:r>
      <w:r w:rsidR="00341A59">
        <w:rPr>
          <w:rFonts w:ascii="Times New Roman" w:hAnsi="Times New Roman" w:cs="Times New Roman"/>
          <w:sz w:val="28"/>
          <w:szCs w:val="28"/>
        </w:rPr>
        <w:t>kako bi se prijava što efikasnije obavljala tokom tog perioda.</w:t>
      </w:r>
      <w:r w:rsidR="00F35C1B">
        <w:rPr>
          <w:rFonts w:ascii="Times New Roman" w:hAnsi="Times New Roman" w:cs="Times New Roman"/>
          <w:sz w:val="28"/>
          <w:szCs w:val="28"/>
          <w:lang w:val="sr-Latn-RS"/>
        </w:rPr>
        <w:t xml:space="preserve">Nacionalna turistička organizacija Crne Gore je od juna za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35C1B">
        <w:rPr>
          <w:rFonts w:ascii="Times New Roman" w:hAnsi="Times New Roman" w:cs="Times New Roman"/>
          <w:color w:val="000000"/>
          <w:sz w:val="28"/>
          <w:szCs w:val="28"/>
        </w:rPr>
        <w:t xml:space="preserve">14 </w:t>
      </w:r>
      <w:r w:rsidR="00F35C1B" w:rsidRPr="00F35C1B">
        <w:rPr>
          <w:rFonts w:ascii="Times New Roman" w:hAnsi="Times New Roman" w:cs="Times New Roman"/>
          <w:color w:val="000000"/>
          <w:sz w:val="28"/>
          <w:szCs w:val="28"/>
        </w:rPr>
        <w:t xml:space="preserve">opština </w:t>
      </w:r>
      <w:r w:rsidR="00F35C1B">
        <w:rPr>
          <w:rFonts w:ascii="Times New Roman" w:hAnsi="Times New Roman" w:cs="Times New Roman"/>
          <w:color w:val="000000"/>
          <w:sz w:val="28"/>
          <w:szCs w:val="28"/>
        </w:rPr>
        <w:t xml:space="preserve">obezbijedila </w:t>
      </w:r>
      <w:r w:rsidR="00F35C1B" w:rsidRPr="00F35C1B">
        <w:rPr>
          <w:rFonts w:ascii="Times New Roman" w:hAnsi="Times New Roman" w:cs="Times New Roman"/>
          <w:color w:val="000000"/>
          <w:sz w:val="28"/>
          <w:szCs w:val="28"/>
        </w:rPr>
        <w:t xml:space="preserve">novi softver za prijavu boravka gostiju, koji će doprinijeti boljoj evidenciji broja i procjeni strukture turista. U pitanju su jedanaest opština na sjeveru, kao i opštine Cetinje, Danilovgrad i Nikšić, Ovaj </w:t>
      </w:r>
      <w:r w:rsidR="00F35C1B">
        <w:rPr>
          <w:rFonts w:ascii="Times New Roman" w:hAnsi="Times New Roman" w:cs="Times New Roman"/>
          <w:color w:val="000000"/>
          <w:sz w:val="28"/>
          <w:szCs w:val="28"/>
        </w:rPr>
        <w:t xml:space="preserve">tip softvera pruža dosta </w:t>
      </w:r>
      <w:r w:rsidR="00F35C1B" w:rsidRPr="00F35C1B">
        <w:rPr>
          <w:rFonts w:ascii="Times New Roman" w:hAnsi="Times New Roman" w:cs="Times New Roman"/>
          <w:color w:val="000000"/>
          <w:sz w:val="28"/>
          <w:szCs w:val="28"/>
        </w:rPr>
        <w:t xml:space="preserve"> mogućnosti koje mogu poboljšati i olakšati rad lokalnih turističkih organizacija pri prijavi turista. Pored mogućnosti čitanja pasoša, što višestruko ubrzava proces unosa turista, postoji i mogućnost integracije softvera sa sistemom fiskalizacije, čime bi se unaprijedila naplata taksi. Takođe, softver nudi jednostavnu integraciju sa postojećim hotelskim softverima</w:t>
      </w:r>
      <w:r w:rsidR="00F35C1B">
        <w:rPr>
          <w:rFonts w:ascii="Arial" w:hAnsi="Arial" w:cs="Arial"/>
          <w:color w:val="000000"/>
          <w:sz w:val="29"/>
          <w:szCs w:val="29"/>
        </w:rPr>
        <w:t xml:space="preserve"> </w:t>
      </w:r>
      <w:r w:rsidR="00F35C1B" w:rsidRPr="00F35C1B">
        <w:rPr>
          <w:rFonts w:ascii="Times New Roman" w:hAnsi="Times New Roman" w:cs="Times New Roman"/>
          <w:color w:val="000000"/>
          <w:sz w:val="28"/>
          <w:szCs w:val="28"/>
        </w:rPr>
        <w:t>drugih pro</w:t>
      </w:r>
      <w:r w:rsidR="00DB4D3C">
        <w:rPr>
          <w:rFonts w:ascii="Times New Roman" w:hAnsi="Times New Roman" w:cs="Times New Roman"/>
          <w:color w:val="000000"/>
          <w:sz w:val="28"/>
          <w:szCs w:val="28"/>
        </w:rPr>
        <w:t>izvođača putem webservisa,</w:t>
      </w:r>
      <w:r w:rsidR="00F35C1B" w:rsidRPr="00F35C1B">
        <w:rPr>
          <w:rFonts w:ascii="Times New Roman" w:hAnsi="Times New Roman" w:cs="Times New Roman"/>
          <w:color w:val="000000"/>
          <w:sz w:val="28"/>
          <w:szCs w:val="28"/>
        </w:rPr>
        <w:t xml:space="preserve">razmjenom fajlova, </w:t>
      </w:r>
      <w:r w:rsidR="00F35C1B">
        <w:rPr>
          <w:rFonts w:ascii="Times New Roman" w:hAnsi="Times New Roman" w:cs="Times New Roman"/>
          <w:color w:val="000000"/>
          <w:sz w:val="28"/>
          <w:szCs w:val="28"/>
        </w:rPr>
        <w:t xml:space="preserve">a takođe </w:t>
      </w:r>
      <w:r w:rsidR="00F35C1B" w:rsidRPr="00F35C1B">
        <w:rPr>
          <w:rFonts w:ascii="Times New Roman" w:hAnsi="Times New Roman" w:cs="Times New Roman"/>
          <w:color w:val="000000"/>
          <w:sz w:val="28"/>
          <w:szCs w:val="28"/>
        </w:rPr>
        <w:t xml:space="preserve"> softver generiše i elektronsku </w:t>
      </w:r>
      <w:r w:rsidR="00DB4D3C">
        <w:rPr>
          <w:rFonts w:ascii="Times New Roman" w:hAnsi="Times New Roman" w:cs="Times New Roman"/>
          <w:color w:val="000000"/>
          <w:sz w:val="28"/>
          <w:szCs w:val="28"/>
        </w:rPr>
        <w:t>knjigu gosti</w:t>
      </w:r>
      <w:r w:rsidR="00F35C1B">
        <w:rPr>
          <w:rFonts w:ascii="Times New Roman" w:hAnsi="Times New Roman" w:cs="Times New Roman"/>
          <w:color w:val="000000"/>
          <w:sz w:val="28"/>
          <w:szCs w:val="28"/>
        </w:rPr>
        <w:t>O</w:t>
      </w:r>
      <w:r w:rsidR="00F35C1B" w:rsidRPr="00F35C1B">
        <w:rPr>
          <w:rFonts w:ascii="Times New Roman" w:hAnsi="Times New Roman" w:cs="Times New Roman"/>
          <w:color w:val="000000"/>
          <w:sz w:val="28"/>
          <w:szCs w:val="28"/>
        </w:rPr>
        <w:t xml:space="preserve">vo </w:t>
      </w:r>
      <w:r w:rsidR="00F35C1B">
        <w:rPr>
          <w:rFonts w:ascii="Times New Roman" w:hAnsi="Times New Roman" w:cs="Times New Roman"/>
          <w:color w:val="000000"/>
          <w:sz w:val="28"/>
          <w:szCs w:val="28"/>
        </w:rPr>
        <w:t xml:space="preserve">novo softversko rješenje </w:t>
      </w:r>
      <w:r w:rsidR="00F35C1B" w:rsidRPr="00F35C1B">
        <w:rPr>
          <w:rFonts w:ascii="Times New Roman" w:hAnsi="Times New Roman" w:cs="Times New Roman"/>
          <w:color w:val="000000"/>
          <w:sz w:val="28"/>
          <w:szCs w:val="28"/>
        </w:rPr>
        <w:t xml:space="preserve"> će doprinijeti unapređenju evidencije turista, što je jedan od većih problema pri izradi statistike u turizmu. U cilju planiranja promocije precizna procjena strukture turista od prioritetnog je značaja za lokalne turističke organizacije. Ovim softverskim rješenjem lokalnim turističkim organizacijama olakšana je prijava boravka turista, kao i procjena strukture turista, čime će preciznije moći da targetiraju važna tržišta na kojima će imati promotivne aktivnosti</w:t>
      </w:r>
    </w:p>
    <w:p w:rsidR="00B65F6B" w:rsidRPr="00DB4D3C" w:rsidRDefault="00B65F6B" w:rsidP="00F35C1B">
      <w:pPr>
        <w:rPr>
          <w:rFonts w:ascii="Times New Roman" w:hAnsi="Times New Roman" w:cs="Times New Roman"/>
          <w:sz w:val="28"/>
          <w:szCs w:val="28"/>
          <w:lang w:val="sr-Latn-RS"/>
        </w:rPr>
      </w:pPr>
    </w:p>
    <w:p w:rsidR="00F748C6" w:rsidRPr="009969C9" w:rsidRDefault="00F748C6" w:rsidP="00F748C6">
      <w:pPr>
        <w:rPr>
          <w:rFonts w:ascii="Times New Roman" w:hAnsi="Times New Roman" w:cs="Times New Roman"/>
          <w:b/>
          <w:sz w:val="32"/>
          <w:szCs w:val="32"/>
          <w:u w:val="single"/>
          <w:lang w:val="sr-Latn-ME"/>
        </w:rPr>
      </w:pPr>
      <w:r w:rsidRPr="009969C9">
        <w:rPr>
          <w:rFonts w:ascii="Times New Roman" w:hAnsi="Times New Roman" w:cs="Times New Roman"/>
          <w:b/>
          <w:sz w:val="32"/>
          <w:szCs w:val="32"/>
          <w:u w:val="single"/>
        </w:rPr>
        <w:t>VII KATASTAR TURISTI</w:t>
      </w:r>
      <w:r w:rsidR="00C630EE">
        <w:rPr>
          <w:rFonts w:ascii="Times New Roman" w:hAnsi="Times New Roman" w:cs="Times New Roman"/>
          <w:b/>
          <w:sz w:val="32"/>
          <w:szCs w:val="32"/>
          <w:u w:val="single"/>
          <w:lang w:val="sr-Latn-ME"/>
        </w:rPr>
        <w:t>ČKE SIGNALIZACIJE OPŠTINE</w:t>
      </w:r>
      <w:r w:rsidRPr="009969C9">
        <w:rPr>
          <w:rFonts w:ascii="Times New Roman" w:hAnsi="Times New Roman" w:cs="Times New Roman"/>
          <w:b/>
          <w:sz w:val="32"/>
          <w:szCs w:val="32"/>
          <w:u w:val="single"/>
          <w:lang w:val="sr-Latn-ME"/>
        </w:rPr>
        <w:t xml:space="preserve"> BIJELO POLJE</w:t>
      </w:r>
    </w:p>
    <w:p w:rsidR="00F748C6" w:rsidRPr="00F748C6" w:rsidRDefault="00DB4D3C" w:rsidP="00DB4D3C">
      <w:pPr>
        <w:spacing w:after="120"/>
        <w:rPr>
          <w:rFonts w:ascii="Times New Roman" w:hAnsi="Times New Roman" w:cs="Times New Roman"/>
          <w:sz w:val="28"/>
          <w:szCs w:val="28"/>
          <w:lang w:val="sr-Latn-RS"/>
        </w:rPr>
      </w:pPr>
      <w:r>
        <w:rPr>
          <w:rFonts w:ascii="Times New Roman" w:hAnsi="Times New Roman" w:cs="Times New Roman"/>
          <w:sz w:val="28"/>
          <w:szCs w:val="28"/>
          <w:lang w:val="sr-Latn-ME"/>
        </w:rPr>
        <w:t xml:space="preserve">TOBP </w:t>
      </w:r>
      <w:r w:rsidR="00F748C6" w:rsidRPr="00F748C6">
        <w:rPr>
          <w:rFonts w:ascii="Times New Roman" w:hAnsi="Times New Roman" w:cs="Times New Roman"/>
          <w:sz w:val="28"/>
          <w:szCs w:val="28"/>
          <w:lang w:val="sr-Latn-RS"/>
        </w:rPr>
        <w:t xml:space="preserve">je u 2022. godini pristupila izradi katastra turističke signalizacije </w:t>
      </w:r>
      <w:r w:rsidR="00F748C6">
        <w:rPr>
          <w:rFonts w:ascii="Times New Roman" w:hAnsi="Times New Roman" w:cs="Times New Roman"/>
          <w:sz w:val="28"/>
          <w:szCs w:val="28"/>
          <w:lang w:val="sr-Latn-RS"/>
        </w:rPr>
        <w:t xml:space="preserve">Opštine </w:t>
      </w:r>
      <w:r w:rsidR="00F748C6" w:rsidRPr="00F748C6">
        <w:rPr>
          <w:rFonts w:ascii="Times New Roman" w:hAnsi="Times New Roman" w:cs="Times New Roman"/>
          <w:sz w:val="28"/>
          <w:szCs w:val="28"/>
          <w:lang w:val="sr-Latn-RS"/>
        </w:rPr>
        <w:t xml:space="preserve">Bijelo Polje koji je proslijeđen Ministartsvu ekonomskog razvoja i turizma kao i </w:t>
      </w:r>
      <w:r w:rsidR="00F748C6" w:rsidRPr="00F748C6">
        <w:rPr>
          <w:rFonts w:ascii="Times New Roman" w:hAnsi="Times New Roman" w:cs="Times New Roman"/>
          <w:sz w:val="28"/>
          <w:szCs w:val="28"/>
          <w:lang w:val="sr-Latn-RS"/>
        </w:rPr>
        <w:lastRenderedPageBreak/>
        <w:t>Opštini Bijelo Polje. Ovaj katastar je neophodan kako bi se sagledalo tr</w:t>
      </w:r>
      <w:r w:rsidR="00F748C6">
        <w:rPr>
          <w:rFonts w:ascii="Times New Roman" w:hAnsi="Times New Roman" w:cs="Times New Roman"/>
          <w:sz w:val="28"/>
          <w:szCs w:val="28"/>
          <w:lang w:val="sr-Latn-RS"/>
        </w:rPr>
        <w:t>e</w:t>
      </w:r>
      <w:r w:rsidR="00F748C6" w:rsidRPr="00F748C6">
        <w:rPr>
          <w:rFonts w:ascii="Times New Roman" w:hAnsi="Times New Roman" w:cs="Times New Roman"/>
          <w:sz w:val="28"/>
          <w:szCs w:val="28"/>
          <w:lang w:val="sr-Latn-RS"/>
        </w:rPr>
        <w:t>nutno stanje postojeće turističke signalizacije i u b</w:t>
      </w:r>
      <w:r w:rsidR="00F748C6">
        <w:rPr>
          <w:rFonts w:ascii="Times New Roman" w:hAnsi="Times New Roman" w:cs="Times New Roman"/>
          <w:sz w:val="28"/>
          <w:szCs w:val="28"/>
          <w:lang w:val="sr-Latn-RS"/>
        </w:rPr>
        <w:t>udućem periodu realizovalo</w:t>
      </w:r>
      <w:r w:rsidR="00F748C6" w:rsidRPr="00F748C6">
        <w:rPr>
          <w:rFonts w:ascii="Times New Roman" w:hAnsi="Times New Roman" w:cs="Times New Roman"/>
          <w:sz w:val="28"/>
          <w:szCs w:val="28"/>
          <w:lang w:val="sr-Latn-RS"/>
        </w:rPr>
        <w:t xml:space="preserve"> unapređenje i postavljanje nedostajuće na lokalitetima gdje je to neophodno. </w:t>
      </w:r>
    </w:p>
    <w:p w:rsidR="00F748C6" w:rsidRPr="00F748C6" w:rsidRDefault="00F748C6" w:rsidP="00DB4D3C">
      <w:pPr>
        <w:spacing w:after="120"/>
        <w:rPr>
          <w:rFonts w:ascii="Times New Roman" w:hAnsi="Times New Roman" w:cs="Times New Roman"/>
          <w:sz w:val="28"/>
          <w:szCs w:val="28"/>
          <w:lang w:val="sr-Latn-ME"/>
        </w:rPr>
      </w:pPr>
      <w:r w:rsidRPr="00F748C6">
        <w:rPr>
          <w:rFonts w:ascii="Times New Roman" w:hAnsi="Times New Roman" w:cs="Times New Roman"/>
          <w:sz w:val="28"/>
          <w:szCs w:val="28"/>
          <w:lang w:val="sr-Latn-ME"/>
        </w:rPr>
        <w:t xml:space="preserve">Turistička signalizacija namijenjena je obavještavanju turista i putnika o prirodnim ili kulturno istorijskim atrakcijama i turističkoj ponudi u okviru turističkog prostora ili odredišta. Što se tiče turističkog prostora koji bi trebao biti u fokusu razvoja turizma u opštini Bijelo Polje  prepoznato je nekoliko regiona pa je i stanje turističke signlizacije u ovom katastru turističke signalizacije razvrstano prema tim glavnim područijima: </w:t>
      </w:r>
    </w:p>
    <w:p w:rsidR="00F748C6" w:rsidRPr="00F748C6" w:rsidRDefault="00F748C6" w:rsidP="00F748C6">
      <w:pPr>
        <w:pStyle w:val="ListParagraph"/>
        <w:numPr>
          <w:ilvl w:val="0"/>
          <w:numId w:val="11"/>
        </w:numPr>
        <w:spacing w:after="120"/>
        <w:ind w:firstLine="288"/>
        <w:rPr>
          <w:rFonts w:ascii="Times New Roman" w:hAnsi="Times New Roman" w:cs="Times New Roman"/>
          <w:sz w:val="28"/>
          <w:szCs w:val="28"/>
          <w:lang w:val="sr-Latn-ME"/>
        </w:rPr>
      </w:pPr>
      <w:r w:rsidRPr="00F748C6">
        <w:rPr>
          <w:rFonts w:ascii="Times New Roman" w:hAnsi="Times New Roman" w:cs="Times New Roman"/>
          <w:sz w:val="28"/>
          <w:szCs w:val="28"/>
          <w:lang w:val="sr-Latn-ME"/>
        </w:rPr>
        <w:t>Dolina rijeke Bistrice i Đalovića klisura</w:t>
      </w:r>
    </w:p>
    <w:p w:rsidR="00F748C6" w:rsidRPr="00F748C6" w:rsidRDefault="00F748C6" w:rsidP="00F748C6">
      <w:pPr>
        <w:pStyle w:val="ListParagraph"/>
        <w:numPr>
          <w:ilvl w:val="0"/>
          <w:numId w:val="11"/>
        </w:numPr>
        <w:spacing w:after="120"/>
        <w:ind w:firstLine="288"/>
        <w:rPr>
          <w:rFonts w:ascii="Times New Roman" w:hAnsi="Times New Roman" w:cs="Times New Roman"/>
          <w:sz w:val="28"/>
          <w:szCs w:val="28"/>
          <w:lang w:val="sr-Latn-ME"/>
        </w:rPr>
      </w:pPr>
      <w:r w:rsidRPr="00F748C6">
        <w:rPr>
          <w:rFonts w:ascii="Times New Roman" w:hAnsi="Times New Roman" w:cs="Times New Roman"/>
          <w:sz w:val="28"/>
          <w:szCs w:val="28"/>
          <w:lang w:val="sr-Latn-ME"/>
        </w:rPr>
        <w:t xml:space="preserve">Vraneška dolina </w:t>
      </w:r>
    </w:p>
    <w:p w:rsidR="00F748C6" w:rsidRPr="00F748C6" w:rsidRDefault="00F748C6" w:rsidP="00F748C6">
      <w:pPr>
        <w:pStyle w:val="ListParagraph"/>
        <w:numPr>
          <w:ilvl w:val="0"/>
          <w:numId w:val="11"/>
        </w:numPr>
        <w:spacing w:after="120"/>
        <w:ind w:firstLine="288"/>
        <w:rPr>
          <w:rFonts w:ascii="Times New Roman" w:hAnsi="Times New Roman" w:cs="Times New Roman"/>
          <w:sz w:val="28"/>
          <w:szCs w:val="28"/>
          <w:lang w:val="sr-Latn-ME"/>
        </w:rPr>
      </w:pPr>
      <w:r w:rsidRPr="00F748C6">
        <w:rPr>
          <w:rFonts w:ascii="Times New Roman" w:hAnsi="Times New Roman" w:cs="Times New Roman"/>
          <w:sz w:val="28"/>
          <w:szCs w:val="28"/>
          <w:lang w:val="sr-Latn-ME"/>
        </w:rPr>
        <w:t>Planina Bjelasica</w:t>
      </w:r>
    </w:p>
    <w:p w:rsidR="00F748C6" w:rsidRPr="00F748C6" w:rsidRDefault="00F748C6" w:rsidP="00F748C6">
      <w:pPr>
        <w:pStyle w:val="ListParagraph"/>
        <w:numPr>
          <w:ilvl w:val="0"/>
          <w:numId w:val="11"/>
        </w:numPr>
        <w:spacing w:after="120"/>
        <w:ind w:firstLine="288"/>
        <w:rPr>
          <w:rFonts w:ascii="Times New Roman" w:hAnsi="Times New Roman" w:cs="Times New Roman"/>
          <w:sz w:val="28"/>
          <w:szCs w:val="28"/>
          <w:lang w:val="sr-Latn-ME"/>
        </w:rPr>
      </w:pPr>
      <w:r w:rsidRPr="00F748C6">
        <w:rPr>
          <w:rFonts w:ascii="Times New Roman" w:hAnsi="Times New Roman" w:cs="Times New Roman"/>
          <w:sz w:val="28"/>
          <w:szCs w:val="28"/>
          <w:lang w:val="sr-Latn-ME"/>
        </w:rPr>
        <w:t>Gradsko jezgro i kulturna ruta</w:t>
      </w:r>
    </w:p>
    <w:p w:rsidR="00F748C6" w:rsidRPr="00F748C6" w:rsidRDefault="00F748C6" w:rsidP="00F748C6">
      <w:pPr>
        <w:pStyle w:val="ListParagraph"/>
        <w:numPr>
          <w:ilvl w:val="0"/>
          <w:numId w:val="11"/>
        </w:numPr>
        <w:spacing w:after="120"/>
        <w:ind w:firstLine="288"/>
        <w:rPr>
          <w:rFonts w:ascii="Times New Roman" w:hAnsi="Times New Roman" w:cs="Times New Roman"/>
          <w:sz w:val="28"/>
          <w:szCs w:val="28"/>
          <w:lang w:val="sr-Latn-ME"/>
        </w:rPr>
      </w:pPr>
      <w:r w:rsidRPr="00F748C6">
        <w:rPr>
          <w:rFonts w:ascii="Times New Roman" w:hAnsi="Times New Roman" w:cs="Times New Roman"/>
          <w:sz w:val="28"/>
          <w:szCs w:val="28"/>
          <w:lang w:val="sr-Latn-ME"/>
        </w:rPr>
        <w:t>Limska dolina i Turistička signalizacija na magistralnim pravcima</w:t>
      </w:r>
    </w:p>
    <w:p w:rsidR="00F748C6" w:rsidRPr="00F748C6" w:rsidRDefault="00F748C6" w:rsidP="00F748C6">
      <w:pPr>
        <w:pStyle w:val="ListParagraph"/>
        <w:numPr>
          <w:ilvl w:val="0"/>
          <w:numId w:val="11"/>
        </w:numPr>
        <w:spacing w:after="120"/>
        <w:ind w:firstLine="288"/>
        <w:rPr>
          <w:rFonts w:ascii="Times New Roman" w:hAnsi="Times New Roman" w:cs="Times New Roman"/>
          <w:sz w:val="28"/>
          <w:szCs w:val="28"/>
          <w:lang w:val="sr-Latn-ME"/>
        </w:rPr>
      </w:pPr>
      <w:r w:rsidRPr="00F748C6">
        <w:rPr>
          <w:rFonts w:ascii="Times New Roman" w:hAnsi="Times New Roman" w:cs="Times New Roman"/>
          <w:sz w:val="28"/>
          <w:szCs w:val="28"/>
          <w:lang w:val="sr-Latn-ME"/>
        </w:rPr>
        <w:t>A) Magistralni pravac Bijelo Polje – granični prelaz Dobrakovo</w:t>
      </w:r>
    </w:p>
    <w:p w:rsidR="00F748C6" w:rsidRPr="00F748C6" w:rsidRDefault="00F748C6" w:rsidP="00F748C6">
      <w:pPr>
        <w:pStyle w:val="ListParagraph"/>
        <w:numPr>
          <w:ilvl w:val="0"/>
          <w:numId w:val="11"/>
        </w:numPr>
        <w:spacing w:after="120"/>
        <w:ind w:firstLine="288"/>
        <w:rPr>
          <w:rFonts w:ascii="Times New Roman" w:hAnsi="Times New Roman" w:cs="Times New Roman"/>
          <w:sz w:val="28"/>
          <w:szCs w:val="28"/>
          <w:lang w:val="sr-Latn-ME"/>
        </w:rPr>
      </w:pPr>
      <w:r w:rsidRPr="00F748C6">
        <w:rPr>
          <w:rFonts w:ascii="Times New Roman" w:hAnsi="Times New Roman" w:cs="Times New Roman"/>
          <w:sz w:val="28"/>
          <w:szCs w:val="28"/>
          <w:lang w:val="sr-Latn-ME"/>
        </w:rPr>
        <w:t>B) Magistralni pravac Bijelo Polje – opštinska granica sa Beranama</w:t>
      </w:r>
    </w:p>
    <w:p w:rsidR="00F35C1B" w:rsidRDefault="00F748C6" w:rsidP="00F35C1B">
      <w:pPr>
        <w:pStyle w:val="ListParagraph"/>
        <w:numPr>
          <w:ilvl w:val="0"/>
          <w:numId w:val="11"/>
        </w:numPr>
        <w:spacing w:after="120"/>
        <w:ind w:firstLine="288"/>
        <w:rPr>
          <w:rFonts w:ascii="Times New Roman" w:hAnsi="Times New Roman" w:cs="Times New Roman"/>
          <w:sz w:val="28"/>
          <w:szCs w:val="28"/>
          <w:lang w:val="sr-Latn-ME"/>
        </w:rPr>
      </w:pPr>
      <w:r w:rsidRPr="00F748C6">
        <w:rPr>
          <w:rFonts w:ascii="Times New Roman" w:hAnsi="Times New Roman" w:cs="Times New Roman"/>
          <w:sz w:val="28"/>
          <w:szCs w:val="28"/>
          <w:lang w:val="sr-Latn-ME"/>
        </w:rPr>
        <w:t xml:space="preserve">C) Magistralni pravac Bijelo Polje – Sijepač most </w:t>
      </w:r>
      <w:r>
        <w:rPr>
          <w:rFonts w:ascii="Times New Roman" w:hAnsi="Times New Roman" w:cs="Times New Roman"/>
          <w:sz w:val="28"/>
          <w:szCs w:val="28"/>
          <w:lang w:val="sr-Latn-ME"/>
        </w:rPr>
        <w:t>- opštinska granica sa Mojkovcem</w:t>
      </w:r>
    </w:p>
    <w:p w:rsidR="00387B4F" w:rsidRDefault="00387B4F" w:rsidP="00387B4F">
      <w:pPr>
        <w:spacing w:after="120"/>
        <w:rPr>
          <w:rFonts w:ascii="Times New Roman" w:hAnsi="Times New Roman" w:cs="Times New Roman"/>
          <w:b/>
          <w:sz w:val="32"/>
          <w:szCs w:val="32"/>
          <w:u w:val="single"/>
          <w:lang w:val="sr-Latn-ME"/>
        </w:rPr>
      </w:pPr>
      <w:r>
        <w:rPr>
          <w:rFonts w:ascii="Times New Roman" w:hAnsi="Times New Roman" w:cs="Times New Roman"/>
          <w:b/>
          <w:sz w:val="32"/>
          <w:szCs w:val="32"/>
          <w:u w:val="single"/>
          <w:lang w:val="sr-Latn-ME"/>
        </w:rPr>
        <w:t>VI</w:t>
      </w:r>
      <w:r w:rsidRPr="00387B4F">
        <w:rPr>
          <w:rFonts w:ascii="Times New Roman" w:hAnsi="Times New Roman" w:cs="Times New Roman"/>
          <w:b/>
          <w:sz w:val="32"/>
          <w:szCs w:val="32"/>
          <w:u w:val="single"/>
          <w:lang w:val="sr-Latn-ME"/>
        </w:rPr>
        <w:t>I</w:t>
      </w:r>
      <w:r w:rsidR="00E451C1">
        <w:rPr>
          <w:rFonts w:ascii="Times New Roman" w:hAnsi="Times New Roman" w:cs="Times New Roman"/>
          <w:b/>
          <w:sz w:val="32"/>
          <w:szCs w:val="32"/>
          <w:u w:val="single"/>
          <w:lang w:val="sr-Latn-ME"/>
        </w:rPr>
        <w:t>I</w:t>
      </w:r>
      <w:r w:rsidRPr="00387B4F">
        <w:rPr>
          <w:rFonts w:ascii="Times New Roman" w:hAnsi="Times New Roman" w:cs="Times New Roman"/>
          <w:b/>
          <w:sz w:val="32"/>
          <w:szCs w:val="32"/>
          <w:u w:val="single"/>
          <w:lang w:val="sr-Latn-ME"/>
        </w:rPr>
        <w:t xml:space="preserve"> </w:t>
      </w:r>
      <w:r>
        <w:rPr>
          <w:rFonts w:ascii="Times New Roman" w:hAnsi="Times New Roman" w:cs="Times New Roman"/>
          <w:b/>
          <w:sz w:val="32"/>
          <w:szCs w:val="32"/>
          <w:u w:val="single"/>
          <w:lang w:val="sr-Latn-ME"/>
        </w:rPr>
        <w:t xml:space="preserve"> </w:t>
      </w:r>
      <w:r w:rsidRPr="00387B4F">
        <w:rPr>
          <w:rFonts w:ascii="Times New Roman" w:hAnsi="Times New Roman" w:cs="Times New Roman"/>
          <w:b/>
          <w:sz w:val="32"/>
          <w:szCs w:val="32"/>
          <w:u w:val="single"/>
          <w:lang w:val="sr-Latn-ME"/>
        </w:rPr>
        <w:t>NOVI LOGO TOBP</w:t>
      </w:r>
    </w:p>
    <w:p w:rsidR="00387B4F" w:rsidRDefault="00387B4F" w:rsidP="00387B4F">
      <w:pPr>
        <w:spacing w:after="120"/>
        <w:rPr>
          <w:rFonts w:ascii="Times New Roman" w:hAnsi="Times New Roman" w:cs="Times New Roman"/>
          <w:sz w:val="28"/>
          <w:szCs w:val="28"/>
          <w:lang w:val="sr-Latn-RS"/>
        </w:rPr>
      </w:pPr>
      <w:r w:rsidRPr="00387B4F">
        <w:rPr>
          <w:rFonts w:ascii="Times New Roman" w:hAnsi="Times New Roman" w:cs="Times New Roman"/>
          <w:sz w:val="28"/>
          <w:szCs w:val="28"/>
          <w:lang w:val="sr-Latn-RS"/>
        </w:rPr>
        <w:t xml:space="preserve">Krajem 2021. godine TOBP je pristupila izradi novog </w:t>
      </w:r>
      <w:r>
        <w:rPr>
          <w:rFonts w:ascii="Times New Roman" w:hAnsi="Times New Roman" w:cs="Times New Roman"/>
          <w:sz w:val="28"/>
          <w:szCs w:val="28"/>
          <w:lang w:val="sr-Latn-RS"/>
        </w:rPr>
        <w:t xml:space="preserve"> sajta TOB</w:t>
      </w:r>
      <w:r w:rsidR="00270456">
        <w:rPr>
          <w:rFonts w:ascii="Times New Roman" w:hAnsi="Times New Roman" w:cs="Times New Roman"/>
          <w:sz w:val="28"/>
          <w:szCs w:val="28"/>
          <w:lang w:val="sr-Latn-RS"/>
        </w:rPr>
        <w:t xml:space="preserve">P u okviru koga je urađeno </w:t>
      </w:r>
      <w:r>
        <w:rPr>
          <w:rFonts w:ascii="Times New Roman" w:hAnsi="Times New Roman" w:cs="Times New Roman"/>
          <w:sz w:val="28"/>
          <w:szCs w:val="28"/>
          <w:lang w:val="sr-Latn-RS"/>
        </w:rPr>
        <w:t>i i novo brendiranje TOBP u smislu rediz</w:t>
      </w:r>
      <w:r w:rsidR="00270456">
        <w:rPr>
          <w:rFonts w:ascii="Times New Roman" w:hAnsi="Times New Roman" w:cs="Times New Roman"/>
          <w:sz w:val="28"/>
          <w:szCs w:val="28"/>
          <w:lang w:val="sr-Latn-RS"/>
        </w:rPr>
        <w:t xml:space="preserve">ajna </w:t>
      </w:r>
      <w:r>
        <w:rPr>
          <w:rFonts w:ascii="Times New Roman" w:hAnsi="Times New Roman" w:cs="Times New Roman"/>
          <w:sz w:val="28"/>
          <w:szCs w:val="28"/>
          <w:lang w:val="sr-Latn-RS"/>
        </w:rPr>
        <w:t xml:space="preserve"> društvenih stranica organizacije </w:t>
      </w:r>
      <w:r w:rsidR="00270456">
        <w:rPr>
          <w:rFonts w:ascii="Times New Roman" w:hAnsi="Times New Roman" w:cs="Times New Roman"/>
          <w:sz w:val="28"/>
          <w:szCs w:val="28"/>
          <w:lang w:val="sr-Latn-RS"/>
        </w:rPr>
        <w:t xml:space="preserve">(Fb i instagram) </w:t>
      </w:r>
      <w:r>
        <w:rPr>
          <w:rFonts w:ascii="Times New Roman" w:hAnsi="Times New Roman" w:cs="Times New Roman"/>
          <w:sz w:val="28"/>
          <w:szCs w:val="28"/>
          <w:lang w:val="sr-Latn-RS"/>
        </w:rPr>
        <w:t>kao i izrade novog idejnog rješenja logoa TO</w:t>
      </w:r>
      <w:r w:rsidR="00270456">
        <w:rPr>
          <w:rFonts w:ascii="Times New Roman" w:hAnsi="Times New Roman" w:cs="Times New Roman"/>
          <w:sz w:val="28"/>
          <w:szCs w:val="28"/>
          <w:lang w:val="sr-Latn-RS"/>
        </w:rPr>
        <w:t>B</w:t>
      </w:r>
      <w:r>
        <w:rPr>
          <w:rFonts w:ascii="Times New Roman" w:hAnsi="Times New Roman" w:cs="Times New Roman"/>
          <w:sz w:val="28"/>
          <w:szCs w:val="28"/>
          <w:lang w:val="sr-Latn-RS"/>
        </w:rPr>
        <w:t>P.</w:t>
      </w:r>
      <w:r w:rsidRPr="00387B4F">
        <w:rPr>
          <w:rFonts w:ascii="Times New Roman" w:hAnsi="Times New Roman" w:cs="Times New Roman"/>
          <w:sz w:val="28"/>
          <w:szCs w:val="28"/>
          <w:lang w:val="sr-Latn-R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sr-Latn-RS"/>
        </w:rPr>
        <w:t xml:space="preserve">Izvršni odbor TOPB je  Odlukom dao saglasnost za izbor novog logoa koji na jedan novi moderni način i dizajn </w:t>
      </w:r>
      <w:r w:rsidR="00270456">
        <w:rPr>
          <w:rFonts w:ascii="Times New Roman" w:hAnsi="Times New Roman" w:cs="Times New Roman"/>
          <w:sz w:val="28"/>
          <w:szCs w:val="28"/>
          <w:lang w:val="sr-Latn-RS"/>
        </w:rPr>
        <w:t>u sebi inkorporira tri   bitna obilježja turističke ponude Bijelog Polja i to rijeku Lim , Đalovića pećinu i planinu Bjelasicu te  cvijet bijelu  rade u kaoznak  preopoznatljivosti  naše Opštine.Novi logo se primjenjuje na svim promotivnim materijalima TOBP kao iu svim  ostalim  aktivnostima TOBP.</w:t>
      </w:r>
    </w:p>
    <w:p w:rsidR="00CC3AFC" w:rsidRPr="00825D29" w:rsidRDefault="00825D29" w:rsidP="00825D29">
      <w:pPr>
        <w:spacing w:after="120"/>
        <w:rPr>
          <w:rFonts w:ascii="Times New Roman" w:hAnsi="Times New Roman" w:cs="Times New Roman"/>
          <w:sz w:val="28"/>
          <w:szCs w:val="28"/>
          <w:lang w:val="sr-Latn-RS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9800B70" wp14:editId="20439BFC">
            <wp:extent cx="2590800" cy="1685925"/>
            <wp:effectExtent l="0" t="0" r="0" b="9525"/>
            <wp:docPr id="31" name="Picture 31" descr="C:\Users\Seven\Desktop\izvjestaj o radu 2022\IMG_29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esktop\izvjestaj o radu 2022\IMG_297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3AFC" w:rsidRDefault="00CC3AFC" w:rsidP="002D69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73F0A" w:rsidRPr="00387B4F" w:rsidRDefault="00B73F0A" w:rsidP="002D69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C3AFC" w:rsidRDefault="00E451C1" w:rsidP="002D6957">
      <w:pPr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32"/>
          <w:szCs w:val="32"/>
          <w:u w:val="single"/>
        </w:rPr>
        <w:t>IX</w:t>
      </w:r>
      <w:r w:rsidR="00CC3AFC" w:rsidRPr="00CC3AFC">
        <w:rPr>
          <w:rFonts w:ascii="Times New Roman" w:hAnsi="Times New Roman" w:cs="Times New Roman"/>
          <w:b/>
          <w:sz w:val="32"/>
          <w:szCs w:val="32"/>
          <w:u w:val="single"/>
        </w:rPr>
        <w:t xml:space="preserve"> SERTIFIKAT </w:t>
      </w:r>
    </w:p>
    <w:p w:rsidR="00CC3AFC" w:rsidRPr="00CC3AFC" w:rsidRDefault="00CC3AFC" w:rsidP="002D6957">
      <w:pPr>
        <w:rPr>
          <w:rFonts w:ascii="Times New Roman" w:hAnsi="Times New Roman" w:cs="Times New Roman"/>
          <w:sz w:val="28"/>
          <w:szCs w:val="28"/>
          <w:lang w:val="sr-Latn-RS"/>
        </w:rPr>
      </w:pPr>
      <w:r w:rsidRPr="00CC3AFC">
        <w:rPr>
          <w:rFonts w:ascii="Times New Roman" w:hAnsi="Times New Roman" w:cs="Times New Roman"/>
          <w:sz w:val="28"/>
          <w:szCs w:val="28"/>
          <w:lang w:val="sr-Latn-RS"/>
        </w:rPr>
        <w:t>U 2022. godini TOBP je dobitnik Sertifikata za bonitet ocjene AA+</w:t>
      </w:r>
      <w:r>
        <w:rPr>
          <w:rFonts w:ascii="Times New Roman" w:hAnsi="Times New Roman" w:cs="Times New Roman"/>
          <w:sz w:val="28"/>
          <w:szCs w:val="28"/>
          <w:lang w:val="sr-Latn-RS"/>
        </w:rPr>
        <w:t xml:space="preserve"> od strane DOO </w:t>
      </w:r>
      <w:r w:rsidR="003737AD">
        <w:rPr>
          <w:rFonts w:ascii="Times New Roman" w:hAnsi="Times New Roman" w:cs="Times New Roman"/>
          <w:sz w:val="28"/>
          <w:szCs w:val="28"/>
          <w:lang w:val="sr-Latn-RS"/>
        </w:rPr>
        <w:t>’’</w:t>
      </w:r>
      <w:r>
        <w:rPr>
          <w:rFonts w:ascii="Times New Roman" w:hAnsi="Times New Roman" w:cs="Times New Roman"/>
          <w:sz w:val="28"/>
          <w:szCs w:val="28"/>
          <w:lang w:val="sr-Latn-RS"/>
        </w:rPr>
        <w:t>Company</w:t>
      </w:r>
      <w:r w:rsidR="003737AD">
        <w:rPr>
          <w:rFonts w:ascii="Times New Roman" w:hAnsi="Times New Roman" w:cs="Times New Roman"/>
          <w:sz w:val="28"/>
          <w:szCs w:val="28"/>
          <w:lang w:val="sr-Latn-R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sr-Latn-RS"/>
        </w:rPr>
        <w:t xml:space="preserve">Wall </w:t>
      </w:r>
      <w:r w:rsidR="003737AD">
        <w:rPr>
          <w:rFonts w:ascii="Times New Roman" w:hAnsi="Times New Roman" w:cs="Times New Roman"/>
          <w:sz w:val="28"/>
          <w:szCs w:val="28"/>
          <w:lang w:val="sr-Latn-RS"/>
        </w:rPr>
        <w:t>’’</w:t>
      </w:r>
      <w:r>
        <w:rPr>
          <w:rFonts w:ascii="Times New Roman" w:hAnsi="Times New Roman" w:cs="Times New Roman"/>
          <w:sz w:val="28"/>
          <w:szCs w:val="28"/>
          <w:lang w:val="sr-Latn-RS"/>
        </w:rPr>
        <w:t>kompanije čime se potvrđuje da je poslovni subjekt u grupi preduzeća sa najboljom bonitetnom ocjenom u Crnojn Gori. .</w:t>
      </w:r>
    </w:p>
    <w:p w:rsidR="00CC3AFC" w:rsidRDefault="00CC3AFC" w:rsidP="002D6957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CC3AFC" w:rsidRDefault="00CC3AFC" w:rsidP="002D6957">
      <w:pPr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noProof/>
          <w:sz w:val="32"/>
          <w:szCs w:val="32"/>
          <w:u w:val="single"/>
        </w:rPr>
        <w:drawing>
          <wp:inline distT="0" distB="0" distL="0" distR="0" wp14:anchorId="3625F143" wp14:editId="68A57047">
            <wp:extent cx="3476625" cy="3505200"/>
            <wp:effectExtent l="0" t="0" r="9525" b="0"/>
            <wp:docPr id="28" name="Picture 28" descr="C:\Users\Seven\Desktop\izvjestaj o radu 2022\IMG_29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esktop\izvjestaj o radu 2022\IMG_2972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3AFC" w:rsidRDefault="00CC3AFC" w:rsidP="002D6957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825D29" w:rsidRPr="00CC3AFC" w:rsidRDefault="00825D29" w:rsidP="002D6957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2D6957" w:rsidRPr="00C300B3" w:rsidRDefault="00E451C1" w:rsidP="002D6957">
      <w:pPr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32"/>
          <w:szCs w:val="32"/>
        </w:rPr>
        <w:t>X</w:t>
      </w:r>
      <w:r w:rsidR="002D6957">
        <w:rPr>
          <w:rFonts w:ascii="Times New Roman" w:hAnsi="Times New Roman" w:cs="Times New Roman"/>
          <w:b/>
          <w:sz w:val="32"/>
          <w:szCs w:val="32"/>
        </w:rPr>
        <w:t xml:space="preserve">  </w:t>
      </w:r>
      <w:r w:rsidR="002D6957" w:rsidRPr="00C300B3">
        <w:rPr>
          <w:rFonts w:ascii="Times New Roman" w:hAnsi="Times New Roman" w:cs="Times New Roman"/>
          <w:b/>
          <w:sz w:val="32"/>
          <w:szCs w:val="32"/>
          <w:u w:val="single"/>
        </w:rPr>
        <w:t>SARADNJA</w:t>
      </w:r>
    </w:p>
    <w:p w:rsidR="002D6957" w:rsidRPr="009D2759" w:rsidRDefault="00615EF9" w:rsidP="002D69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TOBP je u toku 2022</w:t>
      </w:r>
      <w:r w:rsidR="002D6957" w:rsidRPr="009D2759">
        <w:rPr>
          <w:rFonts w:ascii="Times New Roman" w:hAnsi="Times New Roman" w:cs="Times New Roman"/>
          <w:sz w:val="28"/>
          <w:szCs w:val="28"/>
        </w:rPr>
        <w:t>. godine nastavila saradnju sa svim subjektima i činiocima turističke djelatnosti grada tj. hotelima,  ugostiteljskim  objektima, turističkim  agencijama ’’Rams’’, ‘’Balkanica’’, ‘’Trip travel’’</w:t>
      </w:r>
      <w:r w:rsidR="00341A59">
        <w:rPr>
          <w:rFonts w:ascii="Times New Roman" w:hAnsi="Times New Roman" w:cs="Times New Roman"/>
          <w:sz w:val="28"/>
          <w:szCs w:val="28"/>
        </w:rPr>
        <w:t xml:space="preserve">, fizičkim licima  i NVO sektorom </w:t>
      </w:r>
      <w:r w:rsidR="002D6957" w:rsidRPr="009D2759">
        <w:rPr>
          <w:rFonts w:ascii="Times New Roman" w:hAnsi="Times New Roman" w:cs="Times New Roman"/>
          <w:sz w:val="28"/>
          <w:szCs w:val="28"/>
        </w:rPr>
        <w:t xml:space="preserve"> i svim ostalim subjektima turističke privrede.</w:t>
      </w:r>
    </w:p>
    <w:p w:rsidR="002D6957" w:rsidRPr="009D2759" w:rsidRDefault="002D6957" w:rsidP="002D69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D2759">
        <w:rPr>
          <w:rFonts w:ascii="Times New Roman" w:hAnsi="Times New Roman" w:cs="Times New Roman"/>
          <w:sz w:val="28"/>
          <w:szCs w:val="28"/>
        </w:rPr>
        <w:t>Takođe , TOBP je imala kontinuiranu saradnju sa Nacionalnom turističkom organizacijom Crne Gore i Ministar</w:t>
      </w:r>
      <w:r w:rsidR="00341A59">
        <w:rPr>
          <w:rFonts w:ascii="Times New Roman" w:hAnsi="Times New Roman" w:cs="Times New Roman"/>
          <w:sz w:val="28"/>
          <w:szCs w:val="28"/>
        </w:rPr>
        <w:t>stvom ekonomskig razvoja</w:t>
      </w:r>
      <w:r w:rsidR="00615EF9">
        <w:rPr>
          <w:rFonts w:ascii="Times New Roman" w:hAnsi="Times New Roman" w:cs="Times New Roman"/>
          <w:sz w:val="28"/>
          <w:szCs w:val="28"/>
        </w:rPr>
        <w:t xml:space="preserve"> i turizma </w:t>
      </w:r>
      <w:r w:rsidR="00341A59">
        <w:rPr>
          <w:rFonts w:ascii="Times New Roman" w:hAnsi="Times New Roman" w:cs="Times New Roman"/>
          <w:sz w:val="28"/>
          <w:szCs w:val="28"/>
        </w:rPr>
        <w:t xml:space="preserve"> </w:t>
      </w:r>
      <w:r w:rsidRPr="009D2759">
        <w:rPr>
          <w:rFonts w:ascii="Times New Roman" w:hAnsi="Times New Roman" w:cs="Times New Roman"/>
          <w:sz w:val="28"/>
          <w:szCs w:val="28"/>
        </w:rPr>
        <w:t xml:space="preserve"> kao krovnim institucijama sektora turizma u državi i drugim lokalnim turisti</w:t>
      </w:r>
      <w:r>
        <w:rPr>
          <w:rFonts w:ascii="Times New Roman" w:hAnsi="Times New Roman" w:cs="Times New Roman"/>
          <w:sz w:val="28"/>
          <w:szCs w:val="28"/>
        </w:rPr>
        <w:t>čkim organizacijama .</w:t>
      </w:r>
      <w:r w:rsidRPr="009D2759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2D6957" w:rsidRDefault="00615EF9" w:rsidP="002D69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U toku 2022</w:t>
      </w:r>
      <w:r w:rsidR="002D6957" w:rsidRPr="009D2759">
        <w:rPr>
          <w:rFonts w:ascii="Times New Roman" w:hAnsi="Times New Roman" w:cs="Times New Roman"/>
          <w:sz w:val="28"/>
          <w:szCs w:val="28"/>
        </w:rPr>
        <w:t>.godine TOBP je imala kvalitetnu saradnju sa medijima (štampanim i elektronskim) putem svojih izjava, intervjua i emisija kojim je promovisala svoje aktivnosti na unapređenju turizma u Bijelom Polju i pružala informacije o svim događajima, manifestacijama i ostalim aktivnostima  iz domena svoje djelatnosti.</w:t>
      </w:r>
    </w:p>
    <w:p w:rsidR="00615EF9" w:rsidRPr="00AD1DA5" w:rsidRDefault="00615EF9" w:rsidP="002D695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B4D3C" w:rsidRPr="00A67410" w:rsidRDefault="002D6957" w:rsidP="00CF145A">
      <w:pPr>
        <w:jc w:val="right"/>
        <w:rPr>
          <w:rFonts w:ascii="Times New Roman" w:hAnsi="Times New Roman" w:cs="Times New Roman"/>
          <w:b/>
          <w:sz w:val="24"/>
          <w:szCs w:val="24"/>
          <w:lang w:val="sr-Latn-RS"/>
        </w:rPr>
      </w:pPr>
      <w:r>
        <w:rPr>
          <w:rFonts w:ascii="Times New Roman" w:hAnsi="Times New Roman" w:cs="Times New Roman"/>
          <w:b/>
          <w:sz w:val="24"/>
          <w:szCs w:val="24"/>
          <w:lang w:val="sr-Latn-RS"/>
        </w:rPr>
        <w:t xml:space="preserve">                                                                               </w:t>
      </w:r>
      <w:r w:rsidR="001250C2">
        <w:rPr>
          <w:rFonts w:ascii="Times New Roman" w:hAnsi="Times New Roman" w:cs="Times New Roman"/>
          <w:b/>
          <w:sz w:val="24"/>
          <w:szCs w:val="24"/>
          <w:lang w:val="sr-Latn-RS"/>
        </w:rPr>
        <w:t xml:space="preserve">                 </w:t>
      </w:r>
      <w:r w:rsidR="00D50129">
        <w:rPr>
          <w:rFonts w:ascii="Times New Roman" w:hAnsi="Times New Roman" w:cs="Times New Roman"/>
          <w:b/>
          <w:sz w:val="24"/>
          <w:szCs w:val="24"/>
          <w:lang w:val="sr-Latn-RS"/>
        </w:rPr>
        <w:t xml:space="preserve">   </w:t>
      </w:r>
      <w:r w:rsidR="00CF145A">
        <w:rPr>
          <w:rFonts w:ascii="Times New Roman" w:hAnsi="Times New Roman" w:cs="Times New Roman"/>
          <w:b/>
          <w:sz w:val="24"/>
          <w:szCs w:val="24"/>
          <w:lang w:val="sr-Latn-RS"/>
        </w:rPr>
        <w:t>Predsjednik Izvršnog odbora</w:t>
      </w:r>
      <w:r w:rsidR="00B73F0A">
        <w:rPr>
          <w:rFonts w:ascii="Times New Roman" w:hAnsi="Times New Roman" w:cs="Times New Roman"/>
          <w:b/>
          <w:sz w:val="24"/>
          <w:szCs w:val="24"/>
          <w:lang w:val="sr-Latn-RS"/>
        </w:rPr>
        <w:t xml:space="preserve"> sr.</w:t>
      </w:r>
      <w:bookmarkStart w:id="0" w:name="_GoBack"/>
      <w:bookmarkEnd w:id="0"/>
      <w:r w:rsidR="00DB4D3C">
        <w:rPr>
          <w:rFonts w:ascii="Times New Roman" w:hAnsi="Times New Roman" w:cs="Times New Roman"/>
          <w:b/>
          <w:sz w:val="24"/>
          <w:szCs w:val="24"/>
          <w:lang w:val="sr-Latn-RS"/>
        </w:rPr>
        <w:t xml:space="preserve">                                                                                </w:t>
      </w:r>
      <w:r w:rsidR="006049CE">
        <w:rPr>
          <w:rFonts w:ascii="Times New Roman" w:hAnsi="Times New Roman" w:cs="Times New Roman"/>
          <w:b/>
          <w:sz w:val="24"/>
          <w:szCs w:val="24"/>
          <w:lang w:val="sr-Latn-RS"/>
        </w:rPr>
        <w:t xml:space="preserve">                   </w:t>
      </w:r>
      <w:r w:rsidR="00CF145A">
        <w:rPr>
          <w:rFonts w:ascii="Times New Roman" w:hAnsi="Times New Roman" w:cs="Times New Roman"/>
          <w:b/>
          <w:sz w:val="24"/>
          <w:szCs w:val="24"/>
          <w:lang w:val="sr-Latn-RS"/>
        </w:rPr>
        <w:t>Željko Madžgalj</w:t>
      </w:r>
    </w:p>
    <w:p w:rsidR="002D6957" w:rsidRDefault="002D6957"/>
    <w:sectPr w:rsidR="002D695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16EBF" w:rsidRDefault="00116EBF" w:rsidP="00381771">
      <w:pPr>
        <w:spacing w:after="0" w:line="240" w:lineRule="auto"/>
      </w:pPr>
      <w:r>
        <w:separator/>
      </w:r>
    </w:p>
  </w:endnote>
  <w:endnote w:type="continuationSeparator" w:id="0">
    <w:p w:rsidR="00116EBF" w:rsidRDefault="00116EBF" w:rsidP="003817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16EBF" w:rsidRDefault="00116EBF" w:rsidP="00381771">
      <w:pPr>
        <w:spacing w:after="0" w:line="240" w:lineRule="auto"/>
      </w:pPr>
      <w:r>
        <w:separator/>
      </w:r>
    </w:p>
  </w:footnote>
  <w:footnote w:type="continuationSeparator" w:id="0">
    <w:p w:rsidR="00116EBF" w:rsidRDefault="00116EBF" w:rsidP="0038177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E61F88"/>
    <w:multiLevelType w:val="hybridMultilevel"/>
    <w:tmpl w:val="45C2717C"/>
    <w:lvl w:ilvl="0" w:tplc="2F94CB4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D23D5E"/>
    <w:multiLevelType w:val="hybridMultilevel"/>
    <w:tmpl w:val="09A8CFC8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D54B7C"/>
    <w:multiLevelType w:val="hybridMultilevel"/>
    <w:tmpl w:val="8166B566"/>
    <w:lvl w:ilvl="0" w:tplc="7804D5C4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369C41CF"/>
    <w:multiLevelType w:val="hybridMultilevel"/>
    <w:tmpl w:val="066EEF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E6A0C3F"/>
    <w:multiLevelType w:val="hybridMultilevel"/>
    <w:tmpl w:val="7EBA45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E795057"/>
    <w:multiLevelType w:val="hybridMultilevel"/>
    <w:tmpl w:val="BD04B962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01E5D0A"/>
    <w:multiLevelType w:val="hybridMultilevel"/>
    <w:tmpl w:val="74DA2F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0A26796"/>
    <w:multiLevelType w:val="hybridMultilevel"/>
    <w:tmpl w:val="617C6AEA"/>
    <w:lvl w:ilvl="0" w:tplc="2E46A73A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 w:hint="default"/>
        <w:b/>
        <w:color w:val="262626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AB86518"/>
    <w:multiLevelType w:val="hybridMultilevel"/>
    <w:tmpl w:val="4AA8950C"/>
    <w:lvl w:ilvl="0" w:tplc="86C6E066">
      <w:start w:val="6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0762CC2"/>
    <w:multiLevelType w:val="hybridMultilevel"/>
    <w:tmpl w:val="5562F218"/>
    <w:lvl w:ilvl="0" w:tplc="1B54D95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18377F3"/>
    <w:multiLevelType w:val="hybridMultilevel"/>
    <w:tmpl w:val="F7E829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D3C3DC5"/>
    <w:multiLevelType w:val="hybridMultilevel"/>
    <w:tmpl w:val="5EC066D6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D711AA4"/>
    <w:multiLevelType w:val="hybridMultilevel"/>
    <w:tmpl w:val="140EA4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4"/>
  </w:num>
  <w:num w:numId="3">
    <w:abstractNumId w:val="2"/>
  </w:num>
  <w:num w:numId="4">
    <w:abstractNumId w:val="1"/>
  </w:num>
  <w:num w:numId="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</w:num>
  <w:num w:numId="7">
    <w:abstractNumId w:val="3"/>
  </w:num>
  <w:num w:numId="8">
    <w:abstractNumId w:val="6"/>
  </w:num>
  <w:num w:numId="9">
    <w:abstractNumId w:val="7"/>
  </w:num>
  <w:num w:numId="10">
    <w:abstractNumId w:val="0"/>
  </w:num>
  <w:num w:numId="11">
    <w:abstractNumId w:val="9"/>
  </w:num>
  <w:num w:numId="12">
    <w:abstractNumId w:val="8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2758"/>
    <w:rsid w:val="000147F8"/>
    <w:rsid w:val="00046AD5"/>
    <w:rsid w:val="00065341"/>
    <w:rsid w:val="0007004A"/>
    <w:rsid w:val="000722AC"/>
    <w:rsid w:val="00097862"/>
    <w:rsid w:val="000A2871"/>
    <w:rsid w:val="000B0C9A"/>
    <w:rsid w:val="000B524B"/>
    <w:rsid w:val="000C5BF7"/>
    <w:rsid w:val="000D3455"/>
    <w:rsid w:val="000D4BA9"/>
    <w:rsid w:val="000D7A26"/>
    <w:rsid w:val="000D7F72"/>
    <w:rsid w:val="00107605"/>
    <w:rsid w:val="00116EBF"/>
    <w:rsid w:val="001250C2"/>
    <w:rsid w:val="001312DC"/>
    <w:rsid w:val="0013157F"/>
    <w:rsid w:val="0013479F"/>
    <w:rsid w:val="001538AC"/>
    <w:rsid w:val="00175136"/>
    <w:rsid w:val="0018797C"/>
    <w:rsid w:val="00192A7B"/>
    <w:rsid w:val="001A750C"/>
    <w:rsid w:val="001B79CF"/>
    <w:rsid w:val="001B7FDF"/>
    <w:rsid w:val="001C0DFC"/>
    <w:rsid w:val="001C60B6"/>
    <w:rsid w:val="001D1EDE"/>
    <w:rsid w:val="001E21CB"/>
    <w:rsid w:val="001F1A6D"/>
    <w:rsid w:val="00210E31"/>
    <w:rsid w:val="002239FA"/>
    <w:rsid w:val="00236E67"/>
    <w:rsid w:val="00257744"/>
    <w:rsid w:val="002665A6"/>
    <w:rsid w:val="00270456"/>
    <w:rsid w:val="002A0015"/>
    <w:rsid w:val="002A570F"/>
    <w:rsid w:val="002B277B"/>
    <w:rsid w:val="002D6957"/>
    <w:rsid w:val="002F1C62"/>
    <w:rsid w:val="002F463C"/>
    <w:rsid w:val="002F51A5"/>
    <w:rsid w:val="00311DA8"/>
    <w:rsid w:val="00317A77"/>
    <w:rsid w:val="00320B91"/>
    <w:rsid w:val="003233C8"/>
    <w:rsid w:val="00330143"/>
    <w:rsid w:val="00335853"/>
    <w:rsid w:val="00341A59"/>
    <w:rsid w:val="0035367B"/>
    <w:rsid w:val="00354240"/>
    <w:rsid w:val="003678BE"/>
    <w:rsid w:val="003737AD"/>
    <w:rsid w:val="00380CEF"/>
    <w:rsid w:val="00381771"/>
    <w:rsid w:val="00387B4F"/>
    <w:rsid w:val="003B4E2B"/>
    <w:rsid w:val="003C3571"/>
    <w:rsid w:val="003D345B"/>
    <w:rsid w:val="003D3A6B"/>
    <w:rsid w:val="003D6297"/>
    <w:rsid w:val="003E12B1"/>
    <w:rsid w:val="003F053D"/>
    <w:rsid w:val="004031AE"/>
    <w:rsid w:val="00414680"/>
    <w:rsid w:val="00425365"/>
    <w:rsid w:val="004276A6"/>
    <w:rsid w:val="004328AD"/>
    <w:rsid w:val="00443D49"/>
    <w:rsid w:val="004446B2"/>
    <w:rsid w:val="00457174"/>
    <w:rsid w:val="00463AB4"/>
    <w:rsid w:val="004A034D"/>
    <w:rsid w:val="004A2C79"/>
    <w:rsid w:val="004A7104"/>
    <w:rsid w:val="004A76BD"/>
    <w:rsid w:val="004B156B"/>
    <w:rsid w:val="004B29BD"/>
    <w:rsid w:val="004B50C9"/>
    <w:rsid w:val="004B568E"/>
    <w:rsid w:val="004C5225"/>
    <w:rsid w:val="004E106E"/>
    <w:rsid w:val="005265D6"/>
    <w:rsid w:val="00526A4F"/>
    <w:rsid w:val="0053754C"/>
    <w:rsid w:val="0055269E"/>
    <w:rsid w:val="0057042A"/>
    <w:rsid w:val="0058171B"/>
    <w:rsid w:val="005839CF"/>
    <w:rsid w:val="00590CD5"/>
    <w:rsid w:val="005C48FC"/>
    <w:rsid w:val="006049CE"/>
    <w:rsid w:val="00607A65"/>
    <w:rsid w:val="00615EF9"/>
    <w:rsid w:val="00631929"/>
    <w:rsid w:val="00631DBC"/>
    <w:rsid w:val="006355E9"/>
    <w:rsid w:val="00660B21"/>
    <w:rsid w:val="006D46CD"/>
    <w:rsid w:val="006D7388"/>
    <w:rsid w:val="006E09AE"/>
    <w:rsid w:val="006E4CC4"/>
    <w:rsid w:val="00707AA0"/>
    <w:rsid w:val="00711862"/>
    <w:rsid w:val="00722793"/>
    <w:rsid w:val="0072304B"/>
    <w:rsid w:val="00726373"/>
    <w:rsid w:val="007320D2"/>
    <w:rsid w:val="00750F65"/>
    <w:rsid w:val="00795039"/>
    <w:rsid w:val="007B3A61"/>
    <w:rsid w:val="007C25DF"/>
    <w:rsid w:val="007D2FB5"/>
    <w:rsid w:val="007D6385"/>
    <w:rsid w:val="007F008A"/>
    <w:rsid w:val="007F0E9C"/>
    <w:rsid w:val="00825D29"/>
    <w:rsid w:val="00842098"/>
    <w:rsid w:val="00867D8B"/>
    <w:rsid w:val="008733F9"/>
    <w:rsid w:val="00880645"/>
    <w:rsid w:val="00882065"/>
    <w:rsid w:val="008831B4"/>
    <w:rsid w:val="00897372"/>
    <w:rsid w:val="008977D4"/>
    <w:rsid w:val="008A1E88"/>
    <w:rsid w:val="008A3746"/>
    <w:rsid w:val="008A64C0"/>
    <w:rsid w:val="008B04FA"/>
    <w:rsid w:val="008D1E3A"/>
    <w:rsid w:val="00905DDC"/>
    <w:rsid w:val="00920AA6"/>
    <w:rsid w:val="00922BC8"/>
    <w:rsid w:val="00927864"/>
    <w:rsid w:val="009350A4"/>
    <w:rsid w:val="00937D9E"/>
    <w:rsid w:val="00946EA8"/>
    <w:rsid w:val="00953E5C"/>
    <w:rsid w:val="00985C11"/>
    <w:rsid w:val="00990DBC"/>
    <w:rsid w:val="009969C9"/>
    <w:rsid w:val="009A78F2"/>
    <w:rsid w:val="009B4822"/>
    <w:rsid w:val="009C0587"/>
    <w:rsid w:val="009C552C"/>
    <w:rsid w:val="009D3AF1"/>
    <w:rsid w:val="009D7118"/>
    <w:rsid w:val="00A00BEC"/>
    <w:rsid w:val="00A00C32"/>
    <w:rsid w:val="00A13F35"/>
    <w:rsid w:val="00A20329"/>
    <w:rsid w:val="00A227AA"/>
    <w:rsid w:val="00A25D47"/>
    <w:rsid w:val="00A269E7"/>
    <w:rsid w:val="00A34B5C"/>
    <w:rsid w:val="00A40EB3"/>
    <w:rsid w:val="00A40FB4"/>
    <w:rsid w:val="00A44CBC"/>
    <w:rsid w:val="00A542C3"/>
    <w:rsid w:val="00A60801"/>
    <w:rsid w:val="00A60BF9"/>
    <w:rsid w:val="00A66097"/>
    <w:rsid w:val="00A665C6"/>
    <w:rsid w:val="00A7164C"/>
    <w:rsid w:val="00A7226E"/>
    <w:rsid w:val="00A815C5"/>
    <w:rsid w:val="00A9433C"/>
    <w:rsid w:val="00AC4108"/>
    <w:rsid w:val="00AD0DC9"/>
    <w:rsid w:val="00AD1DA5"/>
    <w:rsid w:val="00AD47B7"/>
    <w:rsid w:val="00AD535F"/>
    <w:rsid w:val="00AE0DB0"/>
    <w:rsid w:val="00AE2758"/>
    <w:rsid w:val="00AE6DA6"/>
    <w:rsid w:val="00AF35E4"/>
    <w:rsid w:val="00AF7B34"/>
    <w:rsid w:val="00B06F93"/>
    <w:rsid w:val="00B104C4"/>
    <w:rsid w:val="00B15E16"/>
    <w:rsid w:val="00B16B59"/>
    <w:rsid w:val="00B20577"/>
    <w:rsid w:val="00B2718B"/>
    <w:rsid w:val="00B33EB8"/>
    <w:rsid w:val="00B4167E"/>
    <w:rsid w:val="00B43A4D"/>
    <w:rsid w:val="00B51845"/>
    <w:rsid w:val="00B60F97"/>
    <w:rsid w:val="00B63832"/>
    <w:rsid w:val="00B65F6B"/>
    <w:rsid w:val="00B70448"/>
    <w:rsid w:val="00B73F0A"/>
    <w:rsid w:val="00B75B07"/>
    <w:rsid w:val="00B9787C"/>
    <w:rsid w:val="00BA1599"/>
    <w:rsid w:val="00BC1D48"/>
    <w:rsid w:val="00BD39B8"/>
    <w:rsid w:val="00BD5AAF"/>
    <w:rsid w:val="00C00F0E"/>
    <w:rsid w:val="00C07441"/>
    <w:rsid w:val="00C1678A"/>
    <w:rsid w:val="00C22D82"/>
    <w:rsid w:val="00C452F5"/>
    <w:rsid w:val="00C558E4"/>
    <w:rsid w:val="00C630EE"/>
    <w:rsid w:val="00C66AFD"/>
    <w:rsid w:val="00C75A3C"/>
    <w:rsid w:val="00C802C5"/>
    <w:rsid w:val="00C85C6E"/>
    <w:rsid w:val="00C93F04"/>
    <w:rsid w:val="00CA0037"/>
    <w:rsid w:val="00CA573D"/>
    <w:rsid w:val="00CA712B"/>
    <w:rsid w:val="00CB4CC0"/>
    <w:rsid w:val="00CC3AFC"/>
    <w:rsid w:val="00CD1548"/>
    <w:rsid w:val="00CD1ACA"/>
    <w:rsid w:val="00CD4A20"/>
    <w:rsid w:val="00CE4807"/>
    <w:rsid w:val="00CF145A"/>
    <w:rsid w:val="00D12489"/>
    <w:rsid w:val="00D23C80"/>
    <w:rsid w:val="00D33470"/>
    <w:rsid w:val="00D50129"/>
    <w:rsid w:val="00D568D9"/>
    <w:rsid w:val="00D73FC9"/>
    <w:rsid w:val="00D86068"/>
    <w:rsid w:val="00D90E01"/>
    <w:rsid w:val="00DA75BD"/>
    <w:rsid w:val="00DB2085"/>
    <w:rsid w:val="00DB3386"/>
    <w:rsid w:val="00DB4D3C"/>
    <w:rsid w:val="00DB5A44"/>
    <w:rsid w:val="00DD3890"/>
    <w:rsid w:val="00DF77E4"/>
    <w:rsid w:val="00E26C7E"/>
    <w:rsid w:val="00E41098"/>
    <w:rsid w:val="00E451C1"/>
    <w:rsid w:val="00E46EDA"/>
    <w:rsid w:val="00E602B2"/>
    <w:rsid w:val="00E65F69"/>
    <w:rsid w:val="00E7429D"/>
    <w:rsid w:val="00EA6216"/>
    <w:rsid w:val="00EB277E"/>
    <w:rsid w:val="00EF3896"/>
    <w:rsid w:val="00F04AC8"/>
    <w:rsid w:val="00F24F29"/>
    <w:rsid w:val="00F30118"/>
    <w:rsid w:val="00F35C1B"/>
    <w:rsid w:val="00F66A07"/>
    <w:rsid w:val="00F70F60"/>
    <w:rsid w:val="00F748C6"/>
    <w:rsid w:val="00F8326D"/>
    <w:rsid w:val="00FB53E6"/>
    <w:rsid w:val="00FC75AE"/>
    <w:rsid w:val="00FD3525"/>
    <w:rsid w:val="00FD4137"/>
    <w:rsid w:val="00FF4D59"/>
    <w:rsid w:val="00FF5F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nhideWhenUsed/>
    <w:rsid w:val="00AE27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3678BE"/>
    <w:rPr>
      <w:b/>
      <w:bCs/>
    </w:rPr>
  </w:style>
  <w:style w:type="paragraph" w:styleId="ListParagraph">
    <w:name w:val="List Paragraph"/>
    <w:basedOn w:val="Normal"/>
    <w:uiPriority w:val="34"/>
    <w:qFormat/>
    <w:rsid w:val="003678BE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230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304B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38177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81771"/>
  </w:style>
  <w:style w:type="paragraph" w:styleId="Footer">
    <w:name w:val="footer"/>
    <w:basedOn w:val="Normal"/>
    <w:link w:val="FooterChar"/>
    <w:uiPriority w:val="99"/>
    <w:unhideWhenUsed/>
    <w:rsid w:val="0038177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81771"/>
  </w:style>
  <w:style w:type="character" w:styleId="Hyperlink">
    <w:name w:val="Hyperlink"/>
    <w:unhideWhenUsed/>
    <w:rsid w:val="00985C11"/>
    <w:rPr>
      <w:color w:val="0000FF"/>
      <w:u w:val="single"/>
    </w:rPr>
  </w:style>
  <w:style w:type="paragraph" w:customStyle="1" w:styleId="lead">
    <w:name w:val="lead"/>
    <w:basedOn w:val="Normal"/>
    <w:rsid w:val="00B416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nhideWhenUsed/>
    <w:rsid w:val="00AE27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3678BE"/>
    <w:rPr>
      <w:b/>
      <w:bCs/>
    </w:rPr>
  </w:style>
  <w:style w:type="paragraph" w:styleId="ListParagraph">
    <w:name w:val="List Paragraph"/>
    <w:basedOn w:val="Normal"/>
    <w:uiPriority w:val="34"/>
    <w:qFormat/>
    <w:rsid w:val="003678BE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230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304B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38177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81771"/>
  </w:style>
  <w:style w:type="paragraph" w:styleId="Footer">
    <w:name w:val="footer"/>
    <w:basedOn w:val="Normal"/>
    <w:link w:val="FooterChar"/>
    <w:uiPriority w:val="99"/>
    <w:unhideWhenUsed/>
    <w:rsid w:val="0038177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81771"/>
  </w:style>
  <w:style w:type="character" w:styleId="Hyperlink">
    <w:name w:val="Hyperlink"/>
    <w:unhideWhenUsed/>
    <w:rsid w:val="00985C11"/>
    <w:rPr>
      <w:color w:val="0000FF"/>
      <w:u w:val="single"/>
    </w:rPr>
  </w:style>
  <w:style w:type="paragraph" w:customStyle="1" w:styleId="lead">
    <w:name w:val="lead"/>
    <w:basedOn w:val="Normal"/>
    <w:rsid w:val="00B416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956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329292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  <w:div w:id="2095468897">
          <w:marLeft w:val="0"/>
          <w:marRight w:val="0"/>
          <w:marTop w:val="240"/>
          <w:marBottom w:val="6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  <w:divsChild>
            <w:div w:id="1577936119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</w:div>
          </w:divsChild>
        </w:div>
      </w:divsChild>
    </w:div>
    <w:div w:id="29379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16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223045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84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31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57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567811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  <w:div w:id="1429042045">
          <w:marLeft w:val="0"/>
          <w:marRight w:val="0"/>
          <w:marTop w:val="240"/>
          <w:marBottom w:val="6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  <w:divsChild>
            <w:div w:id="1226186936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</w:div>
          </w:divsChild>
        </w:div>
      </w:divsChild>
    </w:div>
    <w:div w:id="109231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69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24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00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18605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  <w:div w:id="22486086">
          <w:marLeft w:val="0"/>
          <w:marRight w:val="0"/>
          <w:marTop w:val="240"/>
          <w:marBottom w:val="6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  <w:divsChild>
            <w:div w:id="1531802469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</w:div>
          </w:divsChild>
        </w:div>
      </w:divsChild>
    </w:div>
    <w:div w:id="126807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64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91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30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2152462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  <w:div w:id="628247649">
          <w:marLeft w:val="0"/>
          <w:marRight w:val="0"/>
          <w:marTop w:val="240"/>
          <w:marBottom w:val="6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  <w:divsChild>
            <w:div w:id="323628179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</w:div>
          </w:divsChild>
        </w:div>
      </w:divsChild>
    </w:div>
    <w:div w:id="136494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3880022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  <w:div w:id="696201125">
          <w:marLeft w:val="0"/>
          <w:marRight w:val="0"/>
          <w:marTop w:val="240"/>
          <w:marBottom w:val="6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  <w:divsChild>
            <w:div w:id="1347714118">
              <w:marLeft w:val="0"/>
              <w:marRight w:val="0"/>
              <w:marTop w:val="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</w:div>
          </w:divsChild>
        </w:div>
      </w:divsChild>
    </w:div>
    <w:div w:id="146966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740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94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14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5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9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5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04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73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23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9" Type="http://schemas.openxmlformats.org/officeDocument/2006/relationships/image" Target="media/image27.jpe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34" Type="http://schemas.openxmlformats.org/officeDocument/2006/relationships/image" Target="media/image22.jpeg"/><Relationship Id="rId42" Type="http://schemas.openxmlformats.org/officeDocument/2006/relationships/image" Target="media/image30.jpeg"/><Relationship Id="rId7" Type="http://schemas.openxmlformats.org/officeDocument/2006/relationships/footnotes" Target="footnotes.xml"/><Relationship Id="rId12" Type="http://schemas.openxmlformats.org/officeDocument/2006/relationships/hyperlink" Target="http://www.tobp.me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www.tobp.me" TargetMode="External"/><Relationship Id="rId20" Type="http://schemas.openxmlformats.org/officeDocument/2006/relationships/image" Target="media/image8.jpeg"/><Relationship Id="rId29" Type="http://schemas.openxmlformats.org/officeDocument/2006/relationships/image" Target="media/image17.jpeg"/><Relationship Id="rId41" Type="http://schemas.openxmlformats.org/officeDocument/2006/relationships/image" Target="media/image2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bijelopolje.travel.me" TargetMode="External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10" Type="http://schemas.openxmlformats.org/officeDocument/2006/relationships/hyperlink" Target="http://www.tobp.me" TargetMode="External"/><Relationship Id="rId19" Type="http://schemas.openxmlformats.org/officeDocument/2006/relationships/image" Target="media/image7.jpeg"/><Relationship Id="rId31" Type="http://schemas.openxmlformats.org/officeDocument/2006/relationships/image" Target="media/image19.jpeg"/><Relationship Id="rId44" Type="http://schemas.openxmlformats.org/officeDocument/2006/relationships/image" Target="media/image32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3.jpe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6D5D66-1E6A-4D3C-B63B-38F7F004D2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821</TotalTime>
  <Pages>36</Pages>
  <Words>4974</Words>
  <Characters>28358</Characters>
  <Application>Microsoft Office Word</Application>
  <DocSecurity>0</DocSecurity>
  <Lines>236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Seven</dc:creator>
  <cp:lastModifiedBy>Seven</cp:lastModifiedBy>
  <cp:revision>191</cp:revision>
  <cp:lastPrinted>2023-03-13T14:51:00Z</cp:lastPrinted>
  <dcterms:created xsi:type="dcterms:W3CDTF">2022-02-22T09:44:00Z</dcterms:created>
  <dcterms:modified xsi:type="dcterms:W3CDTF">2023-03-13T15:13:00Z</dcterms:modified>
</cp:coreProperties>
</file>